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0A" w:rsidRPr="0057090A" w:rsidRDefault="0057090A" w:rsidP="0057090A">
      <w:pPr>
        <w:shd w:val="clear" w:color="auto" w:fill="F4F4F4"/>
        <w:spacing w:before="150" w:after="0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r w:rsidRPr="0057090A">
        <w:rPr>
          <w:rFonts w:ascii="Arial" w:eastAsia="Times New Roman" w:hAnsi="Arial" w:cs="Arial"/>
          <w:color w:val="242424"/>
          <w:sz w:val="27"/>
          <w:szCs w:val="27"/>
        </w:rPr>
        <w:t xml:space="preserve">Unit </w:t>
      </w:r>
      <w:proofErr w:type="spellStart"/>
      <w:r w:rsidRPr="0057090A">
        <w:rPr>
          <w:rFonts w:ascii="Arial" w:eastAsia="Times New Roman" w:hAnsi="Arial" w:cs="Arial"/>
          <w:color w:val="242424"/>
          <w:sz w:val="27"/>
          <w:szCs w:val="27"/>
        </w:rPr>
        <w:t>seven</w:t>
      </w:r>
      <w:proofErr w:type="gramStart"/>
      <w:r w:rsidRPr="0057090A">
        <w:rPr>
          <w:rFonts w:ascii="Arial" w:eastAsia="Times New Roman" w:hAnsi="Arial" w:cs="Arial"/>
          <w:color w:val="242424"/>
          <w:sz w:val="27"/>
          <w:szCs w:val="27"/>
        </w:rPr>
        <w:t>:Respiratory</w:t>
      </w:r>
      <w:proofErr w:type="spellEnd"/>
      <w:proofErr w:type="gramEnd"/>
      <w:r w:rsidRPr="0057090A">
        <w:rPr>
          <w:rFonts w:ascii="Arial" w:eastAsia="Times New Roman" w:hAnsi="Arial" w:cs="Arial"/>
          <w:color w:val="242424"/>
          <w:sz w:val="27"/>
          <w:szCs w:val="27"/>
        </w:rPr>
        <w:t xml:space="preserve"> diseases and conditions</w:t>
      </w:r>
    </w:p>
    <w:p w:rsidR="004E55F9" w:rsidRDefault="004E55F9"/>
    <w:p w:rsidR="00266B4C" w:rsidRPr="00266B4C" w:rsidRDefault="00266B4C" w:rsidP="00266B4C">
      <w:r w:rsidRPr="00266B4C">
        <w:t>Respiratory tract Diseases and Conditions</w:t>
      </w:r>
    </w:p>
    <w:p w:rsidR="00266B4C" w:rsidRPr="00266B4C" w:rsidRDefault="00266B4C" w:rsidP="00266B4C">
      <w:r w:rsidRPr="00266B4C">
        <w:rPr>
          <w:b/>
          <w:bCs/>
        </w:rPr>
        <w:t>a)      Topic objectives</w:t>
      </w:r>
    </w:p>
    <w:tbl>
      <w:tblPr>
        <w:tblW w:w="7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</w:tblGrid>
      <w:tr w:rsidR="00266B4C" w:rsidRPr="00266B4C" w:rsidTr="00266B4C"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4C" w:rsidRPr="00266B4C" w:rsidRDefault="00266B4C" w:rsidP="00266B4C">
            <w:r w:rsidRPr="00266B4C">
              <w:t>By the end of this lesson the learner should be able to</w:t>
            </w:r>
          </w:p>
          <w:p w:rsidR="00266B4C" w:rsidRPr="00266B4C" w:rsidRDefault="00266B4C" w:rsidP="00266B4C">
            <w:r w:rsidRPr="00266B4C">
              <w:rPr>
                <w:lang w:val="fi-FI"/>
              </w:rPr>
              <w:t>1.State the A &amp; P  of the resp. system</w:t>
            </w:r>
          </w:p>
          <w:p w:rsidR="00266B4C" w:rsidRPr="00266B4C" w:rsidRDefault="00266B4C" w:rsidP="00266B4C">
            <w:r w:rsidRPr="00266B4C">
              <w:rPr>
                <w:lang w:val="fi-FI"/>
              </w:rPr>
              <w:t>2. Diagnose and manage common congenital respiratory anomalies</w:t>
            </w:r>
          </w:p>
          <w:p w:rsidR="00000000" w:rsidRPr="00266B4C" w:rsidRDefault="00266B4C" w:rsidP="00266B4C">
            <w:r w:rsidRPr="00266B4C">
              <w:rPr>
                <w:lang w:val="fi-FI"/>
              </w:rPr>
              <w:t>3. State factors that influnce resp. illness</w:t>
            </w:r>
          </w:p>
        </w:tc>
      </w:tr>
    </w:tbl>
    <w:p w:rsidR="00266B4C" w:rsidRPr="00266B4C" w:rsidRDefault="00266B4C" w:rsidP="00266B4C">
      <w:r w:rsidRPr="00266B4C">
        <w:rPr>
          <w:b/>
          <w:bCs/>
        </w:rPr>
        <w:t>b)     Topic Content</w:t>
      </w:r>
    </w:p>
    <w:p w:rsidR="00266B4C" w:rsidRPr="00266B4C" w:rsidRDefault="00266B4C" w:rsidP="00266B4C">
      <w:pPr>
        <w:rPr>
          <w:b/>
          <w:sz w:val="28"/>
          <w:u w:val="single"/>
        </w:rPr>
      </w:pPr>
      <w:r w:rsidRPr="00266B4C">
        <w:rPr>
          <w:b/>
          <w:sz w:val="28"/>
        </w:rPr>
        <w:t xml:space="preserve">TOPIC 2; </w:t>
      </w:r>
      <w:r w:rsidRPr="00266B4C">
        <w:rPr>
          <w:b/>
          <w:sz w:val="28"/>
          <w:u w:val="single"/>
        </w:rPr>
        <w:t>Respiratory Congenital anomalies</w:t>
      </w:r>
    </w:p>
    <w:p w:rsidR="00266B4C" w:rsidRPr="00266B4C" w:rsidRDefault="00266B4C" w:rsidP="00266B4C">
      <w:pPr>
        <w:rPr>
          <w:sz w:val="28"/>
        </w:rPr>
      </w:pPr>
      <w:r w:rsidRPr="00266B4C">
        <w:rPr>
          <w:b/>
          <w:bCs/>
          <w:sz w:val="28"/>
          <w:lang w:val="fi-FI"/>
        </w:rPr>
        <w:t>Congenital anomalies of the nose</w:t>
      </w:r>
    </w:p>
    <w:p w:rsidR="00266B4C" w:rsidRPr="00266B4C" w:rsidRDefault="00266B4C" w:rsidP="00266B4C">
      <w:r w:rsidRPr="00266B4C">
        <w:rPr>
          <w:b/>
          <w:bCs/>
        </w:rPr>
        <w:t>Congenital absence of the nose </w:t>
      </w:r>
      <w:r w:rsidRPr="00266B4C">
        <w:rPr>
          <w:b/>
          <w:bCs/>
          <w:i/>
          <w:iCs/>
        </w:rPr>
        <w:t>(</w:t>
      </w:r>
      <w:proofErr w:type="spellStart"/>
      <w:r w:rsidRPr="00266B4C">
        <w:rPr>
          <w:b/>
          <w:bCs/>
          <w:i/>
          <w:iCs/>
        </w:rPr>
        <w:t>arhinia</w:t>
      </w:r>
      <w:proofErr w:type="spellEnd"/>
      <w:r w:rsidRPr="00266B4C">
        <w:rPr>
          <w:b/>
          <w:bCs/>
          <w:i/>
          <w:iCs/>
        </w:rPr>
        <w:t>),</w:t>
      </w:r>
    </w:p>
    <w:p w:rsidR="00266B4C" w:rsidRPr="00266B4C" w:rsidRDefault="00266B4C" w:rsidP="00266B4C">
      <w:r w:rsidRPr="00266B4C">
        <w:rPr>
          <w:b/>
          <w:bCs/>
        </w:rPr>
        <w:t>.</w:t>
      </w:r>
      <w:r w:rsidRPr="00266B4C">
        <w:t>complete or partial duplication, or</w:t>
      </w:r>
    </w:p>
    <w:p w:rsidR="00266B4C" w:rsidRPr="00266B4C" w:rsidRDefault="00266B4C" w:rsidP="00266B4C">
      <w:proofErr w:type="gramStart"/>
      <w:r w:rsidRPr="00266B4C">
        <w:t>a</w:t>
      </w:r>
      <w:proofErr w:type="gramEnd"/>
      <w:r w:rsidRPr="00266B4C">
        <w:t xml:space="preserve"> single centrally placed nostril can  occur in isolation but is usually  part of a malformation.</w:t>
      </w:r>
    </w:p>
    <w:p w:rsidR="00266B4C" w:rsidRPr="00266B4C" w:rsidRDefault="00266B4C" w:rsidP="00266B4C">
      <w:r w:rsidRPr="00266B4C">
        <w:rPr>
          <w:b/>
          <w:bCs/>
          <w:lang w:val="fi-FI"/>
        </w:rPr>
        <w:t>Choanal atresia</w:t>
      </w:r>
    </w:p>
    <w:p w:rsidR="00266B4C" w:rsidRPr="00266B4C" w:rsidRDefault="00266B4C" w:rsidP="00266B4C">
      <w:r w:rsidRPr="00266B4C">
        <w:t>This is the most common congenital anomaly of the nose</w:t>
      </w:r>
      <w:proofErr w:type="gramStart"/>
      <w:r w:rsidRPr="00266B4C">
        <w:t>  ≈</w:t>
      </w:r>
      <w:proofErr w:type="gramEnd"/>
      <w:r w:rsidRPr="00266B4C">
        <w:t>1/7,000 live births.</w:t>
      </w:r>
    </w:p>
    <w:p w:rsidR="00266B4C" w:rsidRPr="00266B4C" w:rsidRDefault="00266B4C" w:rsidP="00266B4C">
      <w:r w:rsidRPr="00266B4C">
        <w:t>It consists of a unilateral or bilateral bony (90%) or membranous (10%) septum between the nose and the pharynx; most cases are a combination of bony and membranous atresia</w:t>
      </w:r>
      <w:proofErr w:type="gramStart"/>
      <w:r w:rsidRPr="00266B4C">
        <w:t>..</w:t>
      </w:r>
      <w:proofErr w:type="gramEnd"/>
    </w:p>
    <w:p w:rsidR="00266B4C" w:rsidRPr="00266B4C" w:rsidRDefault="00266B4C" w:rsidP="00266B4C">
      <w:r w:rsidRPr="00266B4C">
        <w:rPr>
          <w:lang w:val="fi-FI"/>
        </w:rPr>
        <w:t>Clinical manifestation</w:t>
      </w:r>
    </w:p>
    <w:p w:rsidR="00266B4C" w:rsidRPr="00266B4C" w:rsidRDefault="00266B4C" w:rsidP="00266B4C">
      <w:r w:rsidRPr="00266B4C">
        <w:rPr>
          <w:b/>
          <w:bCs/>
        </w:rPr>
        <w:t> </w:t>
      </w:r>
      <w:proofErr w:type="gramStart"/>
      <w:r w:rsidRPr="00266B4C">
        <w:t>variable</w:t>
      </w:r>
      <w:proofErr w:type="gramEnd"/>
      <w:r w:rsidRPr="00266B4C">
        <w:t xml:space="preserve"> ability to breathe through their mouths, nasal obstruction. When the obstruction is unilateral, the infant may be asymptomatic.  </w:t>
      </w:r>
      <w:proofErr w:type="gramStart"/>
      <w:r w:rsidRPr="00266B4C">
        <w:t>bilateral</w:t>
      </w:r>
      <w:proofErr w:type="gramEnd"/>
      <w:r w:rsidRPr="00266B4C">
        <w:t xml:space="preserve"> </w:t>
      </w:r>
      <w:proofErr w:type="spellStart"/>
      <w:r w:rsidRPr="00266B4C">
        <w:t>choanal</w:t>
      </w:r>
      <w:proofErr w:type="spellEnd"/>
      <w:r w:rsidRPr="00266B4C">
        <w:t xml:space="preserve"> atresia - difficulty with mouth breathing make vigorous attempts to inspire, often suck in their lips, and develop cyanosis..</w:t>
      </w:r>
    </w:p>
    <w:p w:rsidR="00266B4C" w:rsidRPr="00266B4C" w:rsidRDefault="00266B4C" w:rsidP="00266B4C">
      <w:r w:rsidRPr="00266B4C">
        <w:t> </w:t>
      </w:r>
      <w:proofErr w:type="gramStart"/>
      <w:r w:rsidRPr="00266B4C">
        <w:t>cry</w:t>
      </w:r>
      <w:proofErr w:type="gramEnd"/>
      <w:r w:rsidRPr="00266B4C">
        <w:t xml:space="preserve"> relieves  cyanosis, only to repeat the cycle after closing their mouths. </w:t>
      </w:r>
      <w:proofErr w:type="gramStart"/>
      <w:r w:rsidRPr="00266B4C">
        <w:t>difficulty</w:t>
      </w:r>
      <w:proofErr w:type="gramEnd"/>
      <w:r w:rsidRPr="00266B4C">
        <w:t xml:space="preserve"> sucking and swallowing, cyanotic on attempt to feed</w:t>
      </w:r>
    </w:p>
    <w:p w:rsidR="00266B4C" w:rsidRPr="00266B4C" w:rsidRDefault="00266B4C" w:rsidP="00266B4C">
      <w:r w:rsidRPr="00266B4C">
        <w:rPr>
          <w:b/>
          <w:bCs/>
          <w:lang w:val="fi-FI"/>
        </w:rPr>
        <w:t>Diagnosis</w:t>
      </w:r>
    </w:p>
    <w:p w:rsidR="00266B4C" w:rsidRPr="00266B4C" w:rsidRDefault="00266B4C" w:rsidP="00266B4C">
      <w:r w:rsidRPr="00266B4C">
        <w:rPr>
          <w:b/>
          <w:bCs/>
        </w:rPr>
        <w:t> </w:t>
      </w:r>
      <w:proofErr w:type="gramStart"/>
      <w:r w:rsidRPr="00266B4C">
        <w:t xml:space="preserve">Inability to pass an </w:t>
      </w:r>
      <w:proofErr w:type="spellStart"/>
      <w:r w:rsidRPr="00266B4C">
        <w:t>NGT</w:t>
      </w:r>
      <w:proofErr w:type="spellEnd"/>
      <w:r w:rsidRPr="00266B4C">
        <w:t xml:space="preserve"> through each nostril to </w:t>
      </w:r>
      <w:proofErr w:type="spellStart"/>
      <w:r w:rsidRPr="00266B4C">
        <w:t>nasopharynx</w:t>
      </w:r>
      <w:proofErr w:type="spellEnd"/>
      <w:r w:rsidRPr="00266B4C">
        <w:t>.</w:t>
      </w:r>
      <w:proofErr w:type="gramEnd"/>
      <w:r w:rsidRPr="00266B4C">
        <w:t xml:space="preserve"> </w:t>
      </w:r>
      <w:proofErr w:type="spellStart"/>
      <w:proofErr w:type="gramStart"/>
      <w:r w:rsidRPr="00266B4C">
        <w:t>fiberoptic</w:t>
      </w:r>
      <w:proofErr w:type="spellEnd"/>
      <w:proofErr w:type="gramEnd"/>
      <w:r w:rsidRPr="00266B4C">
        <w:t xml:space="preserve"> </w:t>
      </w:r>
      <w:proofErr w:type="spellStart"/>
      <w:r w:rsidRPr="00266B4C">
        <w:t>rhinoscopy</w:t>
      </w:r>
      <w:proofErr w:type="spellEnd"/>
      <w:r w:rsidRPr="00266B4C">
        <w:rPr>
          <w:b/>
          <w:bCs/>
        </w:rPr>
        <w:t>.</w:t>
      </w:r>
    </w:p>
    <w:p w:rsidR="00266B4C" w:rsidRPr="00266B4C" w:rsidRDefault="00266B4C" w:rsidP="00266B4C">
      <w:r w:rsidRPr="00266B4C">
        <w:rPr>
          <w:b/>
          <w:bCs/>
          <w:lang w:val="fi-FI"/>
        </w:rPr>
        <w:t>Treatment</w:t>
      </w:r>
    </w:p>
    <w:p w:rsidR="00266B4C" w:rsidRPr="00266B4C" w:rsidRDefault="00266B4C" w:rsidP="00266B4C">
      <w:r w:rsidRPr="00266B4C">
        <w:rPr>
          <w:lang w:val="fi-FI"/>
        </w:rPr>
        <w:lastRenderedPageBreak/>
        <w:t>Intubation</w:t>
      </w:r>
    </w:p>
    <w:p w:rsidR="00266B4C" w:rsidRPr="00266B4C" w:rsidRDefault="00266B4C" w:rsidP="00266B4C">
      <w:r w:rsidRPr="00266B4C">
        <w:rPr>
          <w:lang w:val="fi-FI"/>
        </w:rPr>
        <w:t>Surgery</w:t>
      </w:r>
    </w:p>
    <w:p w:rsidR="00266B4C" w:rsidRPr="00266B4C" w:rsidRDefault="00266B4C" w:rsidP="00266B4C">
      <w:r w:rsidRPr="00266B4C">
        <w:rPr>
          <w:b/>
          <w:bCs/>
        </w:rPr>
        <w:t>Congenital defects of the nasal septum</w:t>
      </w:r>
    </w:p>
    <w:p w:rsidR="00266B4C" w:rsidRPr="00266B4C" w:rsidRDefault="00266B4C" w:rsidP="00266B4C">
      <w:r w:rsidRPr="00266B4C">
        <w:t>Perforation of the septum is most commonly acquired after birth secondary to infection, such as syphilis, tuberculosis, or trauma; rarely, it is developmental. Continuous positive airway pressure cannulas are a cause of iatrogenic perforation. Trauma from delivery is</w:t>
      </w:r>
    </w:p>
    <w:p w:rsidR="00266B4C" w:rsidRPr="00266B4C" w:rsidRDefault="00266B4C" w:rsidP="00266B4C">
      <w:r w:rsidRPr="00266B4C">
        <w:t xml:space="preserve">Mild </w:t>
      </w:r>
      <w:proofErr w:type="spellStart"/>
      <w:r w:rsidRPr="00266B4C">
        <w:t>septal</w:t>
      </w:r>
      <w:proofErr w:type="spellEnd"/>
      <w:r w:rsidRPr="00266B4C">
        <w:t xml:space="preserve"> deviations are common and usually asymptomatic</w:t>
      </w:r>
      <w:proofErr w:type="gramStart"/>
      <w:r w:rsidRPr="00266B4C">
        <w:t>;.</w:t>
      </w:r>
      <w:proofErr w:type="gramEnd"/>
      <w:r w:rsidRPr="00266B4C">
        <w:t> </w:t>
      </w:r>
      <w:proofErr w:type="spellStart"/>
      <w:proofErr w:type="gramStart"/>
      <w:r w:rsidRPr="00266B4C">
        <w:t>pyriform</w:t>
      </w:r>
      <w:proofErr w:type="spellEnd"/>
      <w:proofErr w:type="gramEnd"/>
      <w:r w:rsidRPr="00266B4C">
        <w:t xml:space="preserve"> aperture stenosis.</w:t>
      </w:r>
    </w:p>
    <w:p w:rsidR="00266B4C" w:rsidRPr="00266B4C" w:rsidRDefault="00266B4C" w:rsidP="00266B4C">
      <w:r w:rsidRPr="00266B4C">
        <w:t>Infants with this bony abnormality of the anterior nasal aperture present with severe nasal obstruction at birth or shortly thereafter. Diagnosis is made by</w:t>
      </w:r>
      <w:proofErr w:type="gramStart"/>
      <w:r w:rsidRPr="00266B4C">
        <w:t>  CT</w:t>
      </w:r>
      <w:proofErr w:type="gramEnd"/>
      <w:r w:rsidRPr="00266B4C">
        <w:t xml:space="preserve"> of the nose;</w:t>
      </w:r>
    </w:p>
    <w:p w:rsidR="00266B4C" w:rsidRPr="00266B4C" w:rsidRDefault="00266B4C" w:rsidP="00266B4C">
      <w:r w:rsidRPr="00266B4C">
        <w:rPr>
          <w:b/>
          <w:bCs/>
        </w:rPr>
        <w:t>Treatment</w:t>
      </w:r>
      <w:proofErr w:type="gramStart"/>
      <w:r w:rsidRPr="00266B4C">
        <w:t>  -</w:t>
      </w:r>
      <w:proofErr w:type="gramEnd"/>
      <w:r w:rsidRPr="00266B4C">
        <w:t>surgical repair</w:t>
      </w:r>
    </w:p>
    <w:p w:rsidR="00266B4C" w:rsidRPr="00266B4C" w:rsidRDefault="00266B4C" w:rsidP="00266B4C">
      <w:proofErr w:type="spellStart"/>
      <w:r w:rsidRPr="00266B4C">
        <w:rPr>
          <w:b/>
          <w:bCs/>
        </w:rPr>
        <w:t>Laryngomalacia</w:t>
      </w:r>
      <w:proofErr w:type="spellEnd"/>
    </w:p>
    <w:p w:rsidR="00266B4C" w:rsidRPr="00266B4C" w:rsidRDefault="00266B4C" w:rsidP="00266B4C">
      <w:proofErr w:type="gramStart"/>
      <w:r w:rsidRPr="00266B4C">
        <w:t>clinical</w:t>
      </w:r>
      <w:proofErr w:type="gramEnd"/>
      <w:r w:rsidRPr="00266B4C">
        <w:t xml:space="preserve"> manifestations.</w:t>
      </w:r>
    </w:p>
    <w:p w:rsidR="00266B4C" w:rsidRPr="00266B4C" w:rsidRDefault="00266B4C" w:rsidP="00266B4C">
      <w:r w:rsidRPr="00266B4C">
        <w:t xml:space="preserve">  </w:t>
      </w:r>
      <w:proofErr w:type="gramStart"/>
      <w:r w:rsidRPr="00266B4C">
        <w:t>stridor-</w:t>
      </w:r>
      <w:proofErr w:type="gramEnd"/>
      <w:r w:rsidRPr="00266B4C">
        <w:t xml:space="preserve"> inspiratory, low pitched exacerbated by any exertion (crying, agitation, feeding), supine position, and viral infections of the upper airway. Stridor results from the collapse of </w:t>
      </w:r>
      <w:proofErr w:type="spellStart"/>
      <w:r w:rsidRPr="00266B4C">
        <w:t>supraglottic</w:t>
      </w:r>
      <w:proofErr w:type="spellEnd"/>
      <w:r w:rsidRPr="00266B4C">
        <w:t xml:space="preserve"> structures inward during </w:t>
      </w:r>
      <w:proofErr w:type="gramStart"/>
      <w:r w:rsidRPr="00266B4C">
        <w:t>inspiration.,</w:t>
      </w:r>
      <w:proofErr w:type="gramEnd"/>
      <w:r w:rsidRPr="00266B4C">
        <w:t xml:space="preserve"> complete bronchoscopy is undertaken for patients with moderate to severe obstruction.</w:t>
      </w:r>
    </w:p>
    <w:p w:rsidR="00266B4C" w:rsidRPr="00266B4C" w:rsidRDefault="00266B4C" w:rsidP="00266B4C">
      <w:r w:rsidRPr="00266B4C">
        <w:t xml:space="preserve">Symptoms usually appear in the first 2 </w:t>
      </w:r>
      <w:proofErr w:type="spellStart"/>
      <w:r w:rsidRPr="00266B4C">
        <w:t>wk</w:t>
      </w:r>
      <w:proofErr w:type="spellEnd"/>
      <w:r w:rsidRPr="00266B4C">
        <w:t xml:space="preserve"> of life and increase in severity for up to 6 </w:t>
      </w:r>
      <w:proofErr w:type="spellStart"/>
      <w:r w:rsidRPr="00266B4C">
        <w:t>mo</w:t>
      </w:r>
      <w:proofErr w:type="spellEnd"/>
      <w:r w:rsidRPr="00266B4C">
        <w:t>,</w:t>
      </w:r>
    </w:p>
    <w:p w:rsidR="00266B4C" w:rsidRPr="00266B4C" w:rsidRDefault="00266B4C" w:rsidP="00266B4C">
      <w:proofErr w:type="spellStart"/>
      <w:r w:rsidRPr="00266B4C">
        <w:t>Laryngopharyngeal</w:t>
      </w:r>
      <w:proofErr w:type="spellEnd"/>
      <w:r w:rsidRPr="00266B4C">
        <w:t xml:space="preserve"> reflux is commonly associated with </w:t>
      </w:r>
      <w:proofErr w:type="spellStart"/>
      <w:r w:rsidRPr="00266B4C">
        <w:t>laryngomalacia</w:t>
      </w:r>
      <w:proofErr w:type="spellEnd"/>
      <w:r w:rsidRPr="00266B4C">
        <w:t>.</w:t>
      </w:r>
    </w:p>
    <w:p w:rsidR="00266B4C" w:rsidRPr="00266B4C" w:rsidRDefault="00266B4C" w:rsidP="00266B4C">
      <w:r w:rsidRPr="00266B4C">
        <w:rPr>
          <w:b/>
          <w:bCs/>
          <w:lang w:val="fi-FI"/>
        </w:rPr>
        <w:t>Diagnosis</w:t>
      </w:r>
    </w:p>
    <w:p w:rsidR="00266B4C" w:rsidRPr="00266B4C" w:rsidRDefault="00266B4C" w:rsidP="00266B4C">
      <w:proofErr w:type="gramStart"/>
      <w:r w:rsidRPr="00266B4C">
        <w:t>flexible</w:t>
      </w:r>
      <w:proofErr w:type="gramEnd"/>
      <w:r w:rsidRPr="00266B4C">
        <w:t xml:space="preserve"> laryngoscopy</w:t>
      </w:r>
    </w:p>
    <w:p w:rsidR="00266B4C" w:rsidRPr="00266B4C" w:rsidRDefault="00266B4C" w:rsidP="00266B4C">
      <w:proofErr w:type="gramStart"/>
      <w:r w:rsidRPr="00266B4C">
        <w:t>chest</w:t>
      </w:r>
      <w:proofErr w:type="gramEnd"/>
      <w:r w:rsidRPr="00266B4C">
        <w:t xml:space="preserve"> radiographs.</w:t>
      </w:r>
    </w:p>
    <w:p w:rsidR="00266B4C" w:rsidRPr="00266B4C" w:rsidRDefault="00266B4C" w:rsidP="00266B4C">
      <w:r w:rsidRPr="00266B4C">
        <w:t xml:space="preserve">With associated dysphagia, a contrast swallow study and </w:t>
      </w:r>
      <w:proofErr w:type="spellStart"/>
      <w:r w:rsidRPr="00266B4C">
        <w:t>esophagogram</w:t>
      </w:r>
      <w:proofErr w:type="spellEnd"/>
      <w:r w:rsidRPr="00266B4C">
        <w:t xml:space="preserve"> may be indicated. Because 15–60% of infants with </w:t>
      </w:r>
      <w:proofErr w:type="spellStart"/>
      <w:r w:rsidRPr="00266B4C">
        <w:t>laryngomalacia</w:t>
      </w:r>
      <w:proofErr w:type="spellEnd"/>
      <w:r w:rsidRPr="00266B4C">
        <w:t xml:space="preserve"> have synchronous airway anomalies</w:t>
      </w:r>
    </w:p>
    <w:p w:rsidR="00266B4C" w:rsidRPr="00266B4C" w:rsidRDefault="00266B4C" w:rsidP="00266B4C">
      <w:r w:rsidRPr="00266B4C">
        <w:rPr>
          <w:b/>
          <w:bCs/>
          <w:lang w:val="fi-FI"/>
        </w:rPr>
        <w:t>Treatment</w:t>
      </w:r>
    </w:p>
    <w:p w:rsidR="00266B4C" w:rsidRPr="00266B4C" w:rsidRDefault="00266B4C" w:rsidP="00266B4C">
      <w:r w:rsidRPr="00266B4C">
        <w:t xml:space="preserve">Expectant observation (symptoms resolve spontaneously). </w:t>
      </w:r>
      <w:proofErr w:type="spellStart"/>
      <w:r w:rsidRPr="00266B4C">
        <w:t>Laryngopharyngeal</w:t>
      </w:r>
      <w:proofErr w:type="spellEnd"/>
      <w:r w:rsidRPr="00266B4C">
        <w:t xml:space="preserve"> reflux is managed aggressively</w:t>
      </w:r>
    </w:p>
    <w:p w:rsidR="00266B4C" w:rsidRPr="00266B4C" w:rsidRDefault="00266B4C" w:rsidP="00266B4C">
      <w:proofErr w:type="gramStart"/>
      <w:r w:rsidRPr="00266B4C">
        <w:t>severe</w:t>
      </w:r>
      <w:proofErr w:type="gramEnd"/>
      <w:r w:rsidRPr="00266B4C">
        <w:t xml:space="preserve"> obstruction with apparent life-threatening events, </w:t>
      </w:r>
      <w:proofErr w:type="spellStart"/>
      <w:r w:rsidRPr="00266B4C">
        <w:t>cor</w:t>
      </w:r>
      <w:proofErr w:type="spellEnd"/>
      <w:r w:rsidRPr="00266B4C">
        <w:t xml:space="preserve">  </w:t>
      </w:r>
      <w:proofErr w:type="spellStart"/>
      <w:r w:rsidRPr="00266B4C">
        <w:t>pulmonale</w:t>
      </w:r>
      <w:proofErr w:type="spellEnd"/>
      <w:r w:rsidRPr="00266B4C">
        <w:t xml:space="preserve">, </w:t>
      </w:r>
      <w:proofErr w:type="spellStart"/>
      <w:r w:rsidRPr="00266B4C">
        <w:t>cyanosis,FTT</w:t>
      </w:r>
      <w:proofErr w:type="spellEnd"/>
      <w:r w:rsidRPr="00266B4C">
        <w:t xml:space="preserve">,  Endoscopic </w:t>
      </w:r>
      <w:proofErr w:type="spellStart"/>
      <w:r w:rsidRPr="00266B4C">
        <w:t>supraglottoplasty</w:t>
      </w:r>
      <w:proofErr w:type="spellEnd"/>
      <w:r w:rsidRPr="00266B4C">
        <w:t xml:space="preserve"> can be used to avoid tracheotomy</w:t>
      </w:r>
      <w:r w:rsidRPr="00266B4C">
        <w:rPr>
          <w:b/>
          <w:bCs/>
        </w:rPr>
        <w:t>.</w:t>
      </w:r>
    </w:p>
    <w:p w:rsidR="00266B4C" w:rsidRPr="00266B4C" w:rsidRDefault="00266B4C" w:rsidP="00266B4C">
      <w:r w:rsidRPr="00266B4C">
        <w:rPr>
          <w:b/>
          <w:bCs/>
        </w:rPr>
        <w:t>Congenital Subglottic Stenosis</w:t>
      </w:r>
    </w:p>
    <w:p w:rsidR="00266B4C" w:rsidRPr="00266B4C" w:rsidRDefault="00266B4C" w:rsidP="00266B4C">
      <w:r w:rsidRPr="00266B4C">
        <w:lastRenderedPageBreak/>
        <w:t> </w:t>
      </w:r>
      <w:proofErr w:type="gramStart"/>
      <w:r w:rsidRPr="00266B4C">
        <w:t>is</w:t>
      </w:r>
      <w:proofErr w:type="gramEnd"/>
      <w:r w:rsidRPr="00266B4C">
        <w:t xml:space="preserve"> the 2nd most common cause of stridor.</w:t>
      </w:r>
    </w:p>
    <w:p w:rsidR="00266B4C" w:rsidRPr="00266B4C" w:rsidRDefault="00266B4C" w:rsidP="00266B4C">
      <w:r w:rsidRPr="00266B4C">
        <w:t>Stridor is biphasic or 1° inspiratory.</w:t>
      </w:r>
    </w:p>
    <w:p w:rsidR="00266B4C" w:rsidRPr="00266B4C" w:rsidRDefault="00266B4C" w:rsidP="00266B4C">
      <w:r w:rsidRPr="00266B4C">
        <w:t>Recurrent or persistent croup is typical. 1</w:t>
      </w:r>
      <w:r w:rsidRPr="00266B4C">
        <w:rPr>
          <w:vertAlign w:val="superscript"/>
        </w:rPr>
        <w:t>ST</w:t>
      </w:r>
      <w:proofErr w:type="gramStart"/>
      <w:r w:rsidRPr="00266B4C">
        <w:t>  symptoms</w:t>
      </w:r>
      <w:proofErr w:type="gramEnd"/>
      <w:r w:rsidRPr="00266B4C">
        <w:t xml:space="preserve"> often occur with a respiratory tract infection as edema and thickened secretions of a common cold narrow an already compromised airway</w:t>
      </w:r>
    </w:p>
    <w:p w:rsidR="00266B4C" w:rsidRPr="00266B4C" w:rsidRDefault="00266B4C" w:rsidP="00266B4C">
      <w:r w:rsidRPr="00266B4C">
        <w:rPr>
          <w:b/>
          <w:bCs/>
        </w:rPr>
        <w:t>Vocal Cord Paralysis</w:t>
      </w:r>
    </w:p>
    <w:p w:rsidR="00266B4C" w:rsidRPr="00266B4C" w:rsidRDefault="00266B4C" w:rsidP="00266B4C">
      <w:proofErr w:type="gramStart"/>
      <w:r w:rsidRPr="00266B4C">
        <w:t>is</w:t>
      </w:r>
      <w:proofErr w:type="gramEnd"/>
      <w:r w:rsidRPr="00266B4C">
        <w:t xml:space="preserve"> the 3rd most common congenital laryngeal anomaly producing stridor in infants and children.</w:t>
      </w:r>
    </w:p>
    <w:p w:rsidR="00266B4C" w:rsidRPr="00266B4C" w:rsidRDefault="00266B4C" w:rsidP="00266B4C">
      <w:r w:rsidRPr="00266B4C">
        <w:t xml:space="preserve">Congenital central lesions such as </w:t>
      </w:r>
      <w:proofErr w:type="spellStart"/>
      <w:r w:rsidRPr="00266B4C">
        <w:t>myelomeningocele</w:t>
      </w:r>
      <w:proofErr w:type="spellEnd"/>
      <w:r w:rsidRPr="00266B4C">
        <w:t>, Arnold-</w:t>
      </w:r>
      <w:proofErr w:type="spellStart"/>
      <w:r w:rsidRPr="00266B4C">
        <w:t>Chiari</w:t>
      </w:r>
      <w:proofErr w:type="spellEnd"/>
      <w:r w:rsidRPr="00266B4C">
        <w:t xml:space="preserve"> malformation, and hydrocephalus are often associated. </w:t>
      </w:r>
      <w:proofErr w:type="gramStart"/>
      <w:r w:rsidRPr="00266B4C">
        <w:t>lesions</w:t>
      </w:r>
      <w:proofErr w:type="gramEnd"/>
      <w:r w:rsidRPr="00266B4C">
        <w:t>, evaluation includes neurology and cardiology consultations as well as diagnostic endoscopy of the larynx, trachea, and bronchi.</w:t>
      </w:r>
    </w:p>
    <w:p w:rsidR="00266B4C" w:rsidRPr="00266B4C" w:rsidRDefault="00266B4C" w:rsidP="00266B4C">
      <w:r w:rsidRPr="00266B4C">
        <w:rPr>
          <w:b/>
          <w:bCs/>
          <w:lang w:val="fi-FI"/>
        </w:rPr>
        <w:t>Cause</w:t>
      </w:r>
    </w:p>
    <w:p w:rsidR="00266B4C" w:rsidRPr="00266B4C" w:rsidRDefault="00266B4C" w:rsidP="00266B4C">
      <w:r w:rsidRPr="00266B4C">
        <w:t xml:space="preserve">Paralysis can occur as a result of surgical correction of congenital cardiac anomalies or </w:t>
      </w:r>
      <w:proofErr w:type="spellStart"/>
      <w:r w:rsidRPr="00266B4C">
        <w:t>tracheoesophageal</w:t>
      </w:r>
      <w:proofErr w:type="spellEnd"/>
      <w:r w:rsidRPr="00266B4C">
        <w:t xml:space="preserve"> fistula.</w:t>
      </w:r>
    </w:p>
    <w:p w:rsidR="00266B4C" w:rsidRPr="00266B4C" w:rsidRDefault="00266B4C" w:rsidP="00266B4C">
      <w:proofErr w:type="spellStart"/>
      <w:r w:rsidRPr="00266B4C">
        <w:t>S+S</w:t>
      </w:r>
      <w:proofErr w:type="spellEnd"/>
      <w:r w:rsidRPr="00266B4C">
        <w:t xml:space="preserve"> -high-pitched inspiratory stridor: a </w:t>
      </w:r>
      <w:proofErr w:type="spellStart"/>
      <w:r w:rsidRPr="00266B4C">
        <w:t>phonatory</w:t>
      </w:r>
      <w:proofErr w:type="spellEnd"/>
      <w:r w:rsidRPr="00266B4C">
        <w:t xml:space="preserve"> sound or inspiratory cry. Unilateral paralysis       causes aspiration, coughing, and choking. The cry is weak and breathy, but stridor and other symptoms of airway obstruction are less common.</w:t>
      </w:r>
    </w:p>
    <w:p w:rsidR="00266B4C" w:rsidRPr="00266B4C" w:rsidRDefault="00266B4C" w:rsidP="00266B4C">
      <w:r w:rsidRPr="00266B4C">
        <w:rPr>
          <w:b/>
          <w:bCs/>
          <w:lang w:val="fi-FI"/>
        </w:rPr>
        <w:t>Diagnosis</w:t>
      </w:r>
    </w:p>
    <w:p w:rsidR="00266B4C" w:rsidRPr="00266B4C" w:rsidRDefault="00266B4C" w:rsidP="00266B4C">
      <w:proofErr w:type="gramStart"/>
      <w:r w:rsidRPr="00266B4C">
        <w:t>is</w:t>
      </w:r>
      <w:proofErr w:type="gramEnd"/>
      <w:r w:rsidRPr="00266B4C">
        <w:t xml:space="preserve"> made by awake flexible laryngoscopy.</w:t>
      </w:r>
    </w:p>
    <w:p w:rsidR="00266B4C" w:rsidRPr="00266B4C" w:rsidRDefault="00266B4C" w:rsidP="00266B4C">
      <w:r w:rsidRPr="00266B4C">
        <w:t>A thorough investigation for the underlying cause is indicated. Because of the association with other congenital</w:t>
      </w:r>
    </w:p>
    <w:p w:rsidR="00266B4C" w:rsidRPr="00266B4C" w:rsidRDefault="00266B4C" w:rsidP="00266B4C">
      <w:r w:rsidRPr="00266B4C">
        <w:rPr>
          <w:b/>
          <w:bCs/>
          <w:lang w:val="fi-FI"/>
        </w:rPr>
        <w:t>Treatment  </w:t>
      </w:r>
    </w:p>
    <w:p w:rsidR="00266B4C" w:rsidRPr="00266B4C" w:rsidRDefault="00266B4C" w:rsidP="00266B4C">
      <w:r w:rsidRPr="00266B4C">
        <w:t xml:space="preserve">Vocal cord paralysis in infants usually resolves spontaneously within 6–12 </w:t>
      </w:r>
      <w:proofErr w:type="gramStart"/>
      <w:r w:rsidRPr="00266B4C">
        <w:t>mo</w:t>
      </w:r>
      <w:proofErr w:type="gramEnd"/>
      <w:r w:rsidRPr="00266B4C">
        <w:t>.</w:t>
      </w:r>
    </w:p>
    <w:p w:rsidR="00266B4C" w:rsidRPr="00266B4C" w:rsidRDefault="00266B4C" w:rsidP="00266B4C">
      <w:r w:rsidRPr="00266B4C">
        <w:t>Bilateral paralysis may require temporary tracheotomy.</w:t>
      </w:r>
    </w:p>
    <w:p w:rsidR="00266B4C" w:rsidRPr="00266B4C" w:rsidRDefault="00266B4C" w:rsidP="00266B4C">
      <w:r w:rsidRPr="00266B4C">
        <w:t>Congenital Laryngeal Webs and Atresia</w:t>
      </w:r>
    </w:p>
    <w:p w:rsidR="00266B4C" w:rsidRPr="00266B4C" w:rsidRDefault="00266B4C" w:rsidP="00266B4C">
      <w:r w:rsidRPr="00266B4C">
        <w:t xml:space="preserve">Most congenital laryngeal webs are </w:t>
      </w:r>
      <w:proofErr w:type="spellStart"/>
      <w:r w:rsidRPr="00266B4C">
        <w:t>glottic</w:t>
      </w:r>
      <w:proofErr w:type="spellEnd"/>
      <w:r w:rsidRPr="00266B4C">
        <w:t xml:space="preserve"> with subglottic extension and associated subglottic stenosis </w:t>
      </w:r>
      <w:proofErr w:type="gramStart"/>
      <w:r w:rsidRPr="00266B4C">
        <w:t>The</w:t>
      </w:r>
      <w:proofErr w:type="gramEnd"/>
      <w:r w:rsidRPr="00266B4C">
        <w:t xml:space="preserve"> cry may be high pitched. Airway obstruction is not always present and may be related to the subglottic stenosis. Thick webs may be suspected in lateral radiographs of the airway.</w:t>
      </w:r>
    </w:p>
    <w:p w:rsidR="00266B4C" w:rsidRPr="00266B4C" w:rsidRDefault="00266B4C" w:rsidP="00266B4C">
      <w:r w:rsidRPr="00266B4C">
        <w:rPr>
          <w:b/>
          <w:bCs/>
          <w:lang w:val="fi-FI"/>
        </w:rPr>
        <w:t>Diagnosis  &amp; Treatment</w:t>
      </w:r>
    </w:p>
    <w:p w:rsidR="00266B4C" w:rsidRPr="00266B4C" w:rsidRDefault="00266B4C" w:rsidP="00266B4C">
      <w:r w:rsidRPr="00266B4C">
        <w:t>Diagnosis is made by direct laryngoscopy.</w:t>
      </w:r>
    </w:p>
    <w:p w:rsidR="00266B4C" w:rsidRPr="00266B4C" w:rsidRDefault="00266B4C" w:rsidP="00266B4C">
      <w:r w:rsidRPr="00266B4C">
        <w:lastRenderedPageBreak/>
        <w:t>Treatment may require only incision or dilation. Webs with associated subglottic stenosis are likely to require cartilage augmentation of the cricoid (</w:t>
      </w:r>
      <w:proofErr w:type="spellStart"/>
      <w:r w:rsidRPr="00266B4C">
        <w:t>laryngotracheal</w:t>
      </w:r>
      <w:proofErr w:type="spellEnd"/>
      <w:r w:rsidRPr="00266B4C">
        <w:t>         reconstruction).</w:t>
      </w:r>
    </w:p>
    <w:p w:rsidR="00266B4C" w:rsidRPr="00266B4C" w:rsidRDefault="00266B4C" w:rsidP="00266B4C">
      <w:r w:rsidRPr="00266B4C">
        <w:t xml:space="preserve">Congenital Subglottic </w:t>
      </w:r>
      <w:proofErr w:type="spellStart"/>
      <w:r w:rsidRPr="00266B4C">
        <w:t>Hemangioma</w:t>
      </w:r>
      <w:proofErr w:type="spellEnd"/>
    </w:p>
    <w:p w:rsidR="00266B4C" w:rsidRPr="00266B4C" w:rsidRDefault="00266B4C" w:rsidP="00266B4C">
      <w:r w:rsidRPr="00266B4C">
        <w:t xml:space="preserve">Symptoms of airway obstruction typically occur in the 1st 2 </w:t>
      </w:r>
      <w:proofErr w:type="spellStart"/>
      <w:r w:rsidRPr="00266B4C">
        <w:t>mo</w:t>
      </w:r>
      <w:proofErr w:type="spellEnd"/>
      <w:proofErr w:type="gramStart"/>
      <w:r w:rsidRPr="00266B4C">
        <w:t>  Stridor</w:t>
      </w:r>
      <w:proofErr w:type="gramEnd"/>
      <w:r w:rsidRPr="00266B4C">
        <w:t xml:space="preserve"> is biphasic but usually more prominent during inspiration.</w:t>
      </w:r>
    </w:p>
    <w:p w:rsidR="00266B4C" w:rsidRPr="00266B4C" w:rsidRDefault="00266B4C" w:rsidP="00266B4C">
      <w:r w:rsidRPr="00266B4C">
        <w:t>A barking cough, hoarseness, &amp; symptoms of recurrent or persistent croup are typical. Chest       &amp;</w:t>
      </w:r>
      <w:proofErr w:type="gramStart"/>
      <w:r w:rsidRPr="00266B4C">
        <w:t>  neck</w:t>
      </w:r>
      <w:proofErr w:type="gramEnd"/>
      <w:r w:rsidRPr="00266B4C">
        <w:t xml:space="preserve"> radiographs may show the characteristic asymmetric  narrowing of the subglottic larynx.</w:t>
      </w:r>
    </w:p>
    <w:p w:rsidR="00266B4C" w:rsidRPr="00266B4C" w:rsidRDefault="00266B4C" w:rsidP="00266B4C">
      <w:r w:rsidRPr="00266B4C">
        <w:rPr>
          <w:b/>
          <w:bCs/>
          <w:lang w:val="fi-FI"/>
        </w:rPr>
        <w:t>Other congenital anormalies</w:t>
      </w:r>
    </w:p>
    <w:p w:rsidR="00266B4C" w:rsidRPr="00266B4C" w:rsidRDefault="00266B4C" w:rsidP="00266B4C">
      <w:r w:rsidRPr="00266B4C">
        <w:rPr>
          <w:lang w:val="fi-FI"/>
        </w:rPr>
        <w:t>Tracheal stenosis</w:t>
      </w:r>
    </w:p>
    <w:p w:rsidR="00266B4C" w:rsidRPr="00266B4C" w:rsidRDefault="00266B4C" w:rsidP="00266B4C">
      <w:r w:rsidRPr="00266B4C">
        <w:rPr>
          <w:lang w:val="fi-FI"/>
        </w:rPr>
        <w:t>Tracheomalacia</w:t>
      </w:r>
    </w:p>
    <w:p w:rsidR="00266B4C" w:rsidRPr="00266B4C" w:rsidRDefault="00266B4C" w:rsidP="00266B4C">
      <w:r w:rsidRPr="00266B4C">
        <w:rPr>
          <w:lang w:val="fi-FI"/>
        </w:rPr>
        <w:t>Bronchomalacia</w:t>
      </w:r>
    </w:p>
    <w:p w:rsidR="00266B4C" w:rsidRPr="00266B4C" w:rsidRDefault="00266B4C" w:rsidP="00266B4C">
      <w:r w:rsidRPr="00266B4C">
        <w:rPr>
          <w:lang w:val="fi-FI"/>
        </w:rPr>
        <w:t>Congenital subglottic haemangioma</w:t>
      </w:r>
      <w:bookmarkStart w:id="0" w:name="_GoBack"/>
      <w:bookmarkEnd w:id="0"/>
    </w:p>
    <w:p w:rsidR="00266B4C" w:rsidRPr="001140A9" w:rsidRDefault="001140A9" w:rsidP="00266B4C">
      <w:pPr>
        <w:rPr>
          <w:b/>
          <w:sz w:val="28"/>
        </w:rPr>
      </w:pPr>
      <w:r w:rsidRPr="001140A9">
        <w:rPr>
          <w:b/>
          <w:sz w:val="28"/>
        </w:rPr>
        <w:t xml:space="preserve">Topic 3; </w:t>
      </w:r>
      <w:r w:rsidR="00266B4C" w:rsidRPr="001140A9">
        <w:rPr>
          <w:b/>
          <w:sz w:val="28"/>
        </w:rPr>
        <w:t>Upper Respiratory tract diseases</w:t>
      </w:r>
    </w:p>
    <w:p w:rsidR="00266B4C" w:rsidRPr="00266B4C" w:rsidRDefault="00266B4C" w:rsidP="00266B4C">
      <w:r w:rsidRPr="00266B4C">
        <w:rPr>
          <w:b/>
          <w:bCs/>
          <w:lang w:val="fi-FI"/>
        </w:rPr>
        <w:t>Factors influencing type of respiratory illness</w:t>
      </w:r>
    </w:p>
    <w:p w:rsidR="00266B4C" w:rsidRPr="00266B4C" w:rsidRDefault="00266B4C" w:rsidP="00266B4C">
      <w:r w:rsidRPr="00266B4C">
        <w:t>·         Age</w:t>
      </w:r>
    </w:p>
    <w:p w:rsidR="00266B4C" w:rsidRPr="00266B4C" w:rsidRDefault="00266B4C" w:rsidP="00266B4C">
      <w:r w:rsidRPr="00266B4C">
        <w:t>·         Frequency of exposure.</w:t>
      </w:r>
    </w:p>
    <w:p w:rsidR="00266B4C" w:rsidRPr="00266B4C" w:rsidRDefault="00266B4C" w:rsidP="00266B4C">
      <w:r w:rsidRPr="00266B4C">
        <w:t>·         Size of airway.</w:t>
      </w:r>
    </w:p>
    <w:p w:rsidR="00266B4C" w:rsidRPr="00266B4C" w:rsidRDefault="00266B4C" w:rsidP="00266B4C">
      <w:r w:rsidRPr="00266B4C">
        <w:t>·         Immune status.</w:t>
      </w:r>
    </w:p>
    <w:p w:rsidR="00266B4C" w:rsidRPr="00266B4C" w:rsidRDefault="00266B4C" w:rsidP="00266B4C">
      <w:r w:rsidRPr="00266B4C">
        <w:t>·         Presence of other conditions: e.g., malnutrition,</w:t>
      </w:r>
    </w:p>
    <w:p w:rsidR="00266B4C" w:rsidRPr="00266B4C" w:rsidRDefault="00266B4C" w:rsidP="00266B4C">
      <w:proofErr w:type="gramStart"/>
      <w:r w:rsidRPr="00266B4C">
        <w:t>congenital</w:t>
      </w:r>
      <w:proofErr w:type="gramEnd"/>
      <w:r w:rsidRPr="00266B4C">
        <w:t xml:space="preserve"> heart diseases,</w:t>
      </w:r>
    </w:p>
    <w:p w:rsidR="00266B4C" w:rsidRPr="00266B4C" w:rsidRDefault="00266B4C" w:rsidP="00266B4C">
      <w:proofErr w:type="gramStart"/>
      <w:r w:rsidRPr="00266B4C">
        <w:t>anemia</w:t>
      </w:r>
      <w:proofErr w:type="gramEnd"/>
      <w:r w:rsidRPr="00266B4C">
        <w:t xml:space="preserve"> or immune deficiencies</w:t>
      </w:r>
    </w:p>
    <w:p w:rsidR="00266B4C" w:rsidRPr="00266B4C" w:rsidRDefault="00266B4C" w:rsidP="00266B4C">
      <w:r w:rsidRPr="00266B4C">
        <w:t>Allergy</w:t>
      </w:r>
      <w:proofErr w:type="gramStart"/>
      <w:r w:rsidRPr="00266B4C">
        <w:t>  -</w:t>
      </w:r>
      <w:proofErr w:type="gramEnd"/>
      <w:r w:rsidRPr="00266B4C">
        <w:t>worsen the condition.</w:t>
      </w:r>
    </w:p>
    <w:p w:rsidR="00266B4C" w:rsidRPr="00266B4C" w:rsidRDefault="00266B4C" w:rsidP="00266B4C">
      <w:r w:rsidRPr="00266B4C">
        <w:rPr>
          <w:i/>
          <w:iCs/>
        </w:rPr>
        <w:t>Season:</w:t>
      </w:r>
      <w:r w:rsidRPr="00266B4C">
        <w:t> epidemic appearance of respiratory pathogens occurs in winter and spring months.</w:t>
      </w:r>
    </w:p>
    <w:p w:rsidR="00266B4C" w:rsidRPr="00266B4C" w:rsidRDefault="00266B4C" w:rsidP="00266B4C">
      <w:r w:rsidRPr="00266B4C">
        <w:rPr>
          <w:b/>
          <w:bCs/>
          <w:lang w:val="fi-FI"/>
        </w:rPr>
        <w:t>Upper respiratory tract infections</w:t>
      </w:r>
    </w:p>
    <w:p w:rsidR="00266B4C" w:rsidRPr="00266B4C" w:rsidRDefault="00266B4C" w:rsidP="00266B4C">
      <w:proofErr w:type="gramStart"/>
      <w:r w:rsidRPr="00266B4C">
        <w:rPr>
          <w:b/>
          <w:bCs/>
        </w:rPr>
        <w:t>common</w:t>
      </w:r>
      <w:proofErr w:type="gramEnd"/>
      <w:r w:rsidRPr="00266B4C">
        <w:rPr>
          <w:b/>
          <w:bCs/>
        </w:rPr>
        <w:t xml:space="preserve"> cold( rhinitis)</w:t>
      </w:r>
    </w:p>
    <w:p w:rsidR="00266B4C" w:rsidRPr="00266B4C" w:rsidRDefault="00266B4C" w:rsidP="00266B4C">
      <w:proofErr w:type="gramStart"/>
      <w:r w:rsidRPr="00266B4C">
        <w:t>is</w:t>
      </w:r>
      <w:proofErr w:type="gramEnd"/>
      <w:r w:rsidRPr="00266B4C">
        <w:t xml:space="preserve"> a viral illness in which the symptoms- rhinorrhea and nasal obstruction, myalgia</w:t>
      </w:r>
    </w:p>
    <w:p w:rsidR="00266B4C" w:rsidRPr="00266B4C" w:rsidRDefault="00266B4C" w:rsidP="00266B4C">
      <w:r w:rsidRPr="00266B4C">
        <w:lastRenderedPageBreak/>
        <w:t> </w:t>
      </w:r>
      <w:proofErr w:type="gramStart"/>
      <w:r w:rsidRPr="00266B4C">
        <w:t>fever</w:t>
      </w:r>
      <w:proofErr w:type="gramEnd"/>
      <w:r w:rsidRPr="00266B4C">
        <w:t xml:space="preserve"> are mild or absent</w:t>
      </w:r>
    </w:p>
    <w:p w:rsidR="00266B4C" w:rsidRPr="00266B4C" w:rsidRDefault="00266B4C" w:rsidP="00266B4C">
      <w:r w:rsidRPr="00266B4C">
        <w:t>Common cause – rhino virus</w:t>
      </w:r>
    </w:p>
    <w:p w:rsidR="00266B4C" w:rsidRPr="00266B4C" w:rsidRDefault="00266B4C" w:rsidP="00266B4C">
      <w:proofErr w:type="gramStart"/>
      <w:r w:rsidRPr="00266B4C">
        <w:rPr>
          <w:b/>
          <w:bCs/>
        </w:rPr>
        <w:t xml:space="preserve">Rx- </w:t>
      </w:r>
      <w:proofErr w:type="spellStart"/>
      <w:r w:rsidRPr="00266B4C">
        <w:rPr>
          <w:b/>
          <w:bCs/>
        </w:rPr>
        <w:t>self limiting</w:t>
      </w:r>
      <w:proofErr w:type="spellEnd"/>
      <w:r w:rsidRPr="00266B4C">
        <w:rPr>
          <w:b/>
          <w:bCs/>
        </w:rPr>
        <w:t>.</w:t>
      </w:r>
      <w:proofErr w:type="gramEnd"/>
    </w:p>
    <w:p w:rsidR="00266B4C" w:rsidRPr="00266B4C" w:rsidRDefault="00266B4C" w:rsidP="00266B4C">
      <w:r w:rsidRPr="00266B4C">
        <w:rPr>
          <w:lang w:val="fi-FI"/>
        </w:rPr>
        <w:t>Allergic rhinitis</w:t>
      </w:r>
    </w:p>
    <w:p w:rsidR="00266B4C" w:rsidRPr="00266B4C" w:rsidRDefault="00266B4C" w:rsidP="00266B4C">
      <w:r w:rsidRPr="00266B4C">
        <w:rPr>
          <w:lang w:val="fi-FI"/>
        </w:rPr>
        <w:t>S+s : Nasal congestion, Itching, Sneezing &amp; Discharge</w:t>
      </w:r>
    </w:p>
    <w:p w:rsidR="00266B4C" w:rsidRPr="00266B4C" w:rsidRDefault="00266B4C" w:rsidP="00266B4C">
      <w:r w:rsidRPr="00266B4C">
        <w:rPr>
          <w:lang w:val="fi-FI"/>
        </w:rPr>
        <w:t>o/e Check for : mouth breathing, postnasal drip, cough, nose rubbing,  watery red eyes</w:t>
      </w:r>
    </w:p>
    <w:p w:rsidR="00266B4C" w:rsidRPr="00266B4C" w:rsidRDefault="00266B4C" w:rsidP="00266B4C">
      <w:r w:rsidRPr="00266B4C">
        <w:rPr>
          <w:b/>
          <w:bCs/>
          <w:lang w:val="fi-FI"/>
        </w:rPr>
        <w:t>Investigations</w:t>
      </w:r>
      <w:r w:rsidRPr="00266B4C">
        <w:rPr>
          <w:lang w:val="fi-FI"/>
        </w:rPr>
        <w:t>: Skin test for specific allergen, specific serum IGE</w:t>
      </w:r>
    </w:p>
    <w:p w:rsidR="00266B4C" w:rsidRPr="00266B4C" w:rsidRDefault="00266B4C" w:rsidP="00266B4C">
      <w:r w:rsidRPr="00266B4C">
        <w:rPr>
          <w:lang w:val="fi-FI"/>
        </w:rPr>
        <w:t>RX: Avoid allergens, relief  symptoms      </w:t>
      </w:r>
    </w:p>
    <w:p w:rsidR="00266B4C" w:rsidRPr="00266B4C" w:rsidRDefault="00266B4C" w:rsidP="00266B4C">
      <w:r w:rsidRPr="00266B4C">
        <w:rPr>
          <w:lang w:val="fi-FI"/>
        </w:rPr>
        <w:t>Sinusitis</w:t>
      </w:r>
    </w:p>
    <w:p w:rsidR="00266B4C" w:rsidRPr="00266B4C" w:rsidRDefault="00266B4C" w:rsidP="00266B4C">
      <w:r w:rsidRPr="00266B4C">
        <w:t> </w:t>
      </w:r>
      <w:proofErr w:type="gramStart"/>
      <w:r w:rsidRPr="00266B4C">
        <w:t>is</w:t>
      </w:r>
      <w:proofErr w:type="gramEnd"/>
      <w:r w:rsidRPr="00266B4C">
        <w:t xml:space="preserve"> a common illness of childhood &amp; adolescence</w:t>
      </w:r>
    </w:p>
    <w:p w:rsidR="00266B4C" w:rsidRPr="00266B4C" w:rsidRDefault="00266B4C" w:rsidP="00266B4C">
      <w:proofErr w:type="gramStart"/>
      <w:r w:rsidRPr="00266B4C">
        <w:t>are</w:t>
      </w:r>
      <w:proofErr w:type="gramEnd"/>
      <w:r w:rsidRPr="00266B4C">
        <w:t xml:space="preserve"> 2 types: viral and bacterial.</w:t>
      </w:r>
    </w:p>
    <w:p w:rsidR="00266B4C" w:rsidRPr="00266B4C" w:rsidRDefault="00266B4C" w:rsidP="00266B4C">
      <w:proofErr w:type="gramStart"/>
      <w:r w:rsidRPr="00266B4C">
        <w:t>common</w:t>
      </w:r>
      <w:proofErr w:type="gramEnd"/>
      <w:r w:rsidRPr="00266B4C">
        <w:t xml:space="preserve"> cold produces a viral, self-limited </w:t>
      </w:r>
      <w:proofErr w:type="spellStart"/>
      <w:r w:rsidRPr="00266B4C">
        <w:t>rhinosinusitis</w:t>
      </w:r>
      <w:proofErr w:type="spellEnd"/>
      <w:r w:rsidRPr="00266B4C">
        <w:t xml:space="preserve"> 0.5– 2% of viral </w:t>
      </w:r>
      <w:proofErr w:type="spellStart"/>
      <w:r w:rsidRPr="00266B4C">
        <w:t>URTI</w:t>
      </w:r>
      <w:proofErr w:type="spellEnd"/>
      <w:r w:rsidRPr="00266B4C">
        <w:t xml:space="preserve"> in children and adolescents are complicated by acute bacterial sinusitis.</w:t>
      </w:r>
    </w:p>
    <w:p w:rsidR="00266B4C" w:rsidRPr="00266B4C" w:rsidRDefault="00266B4C" w:rsidP="00266B4C">
      <w:r w:rsidRPr="00266B4C">
        <w:rPr>
          <w:b/>
          <w:bCs/>
          <w:i/>
          <w:iCs/>
          <w:lang w:val="fi-FI"/>
        </w:rPr>
        <w:t>Types of sinuses</w:t>
      </w:r>
    </w:p>
    <w:p w:rsidR="00266B4C" w:rsidRPr="00266B4C" w:rsidRDefault="00266B4C" w:rsidP="00266B4C">
      <w:r w:rsidRPr="00266B4C">
        <w:t>·</w:t>
      </w:r>
      <w:proofErr w:type="gramStart"/>
      <w:r w:rsidRPr="00266B4C">
        <w:t>  </w:t>
      </w:r>
      <w:r w:rsidRPr="00266B4C">
        <w:rPr>
          <w:lang w:val="fi-FI"/>
        </w:rPr>
        <w:t>Ethmoidal</w:t>
      </w:r>
      <w:proofErr w:type="gramEnd"/>
      <w:r w:rsidRPr="00266B4C">
        <w:rPr>
          <w:lang w:val="fi-FI"/>
        </w:rPr>
        <w:t>,</w:t>
      </w:r>
      <w:r w:rsidRPr="00266B4C">
        <w:t> </w:t>
      </w:r>
      <w:r w:rsidRPr="00266B4C">
        <w:rPr>
          <w:lang w:val="fi-FI"/>
        </w:rPr>
        <w:t>maxillary,</w:t>
      </w:r>
      <w:r w:rsidRPr="00266B4C">
        <w:t> </w:t>
      </w:r>
      <w:r w:rsidRPr="00266B4C">
        <w:rPr>
          <w:lang w:val="fi-FI"/>
        </w:rPr>
        <w:t>frontal, and paranasal</w:t>
      </w:r>
    </w:p>
    <w:p w:rsidR="00266B4C" w:rsidRPr="00266B4C" w:rsidRDefault="00266B4C" w:rsidP="00266B4C">
      <w:r w:rsidRPr="00266B4C">
        <w:rPr>
          <w:b/>
          <w:bCs/>
          <w:lang w:val="fi-FI"/>
        </w:rPr>
        <w:t>Causes</w:t>
      </w:r>
      <w:r w:rsidRPr="00266B4C">
        <w:rPr>
          <w:i/>
          <w:iCs/>
          <w:lang w:val="fi-FI"/>
        </w:rPr>
        <w:t>. Streptococcus pneumoniae</w:t>
      </w:r>
      <w:r w:rsidRPr="00266B4C">
        <w:rPr>
          <w:lang w:val="fi-FI"/>
        </w:rPr>
        <w:t> (≈30%), </w:t>
      </w:r>
      <w:r w:rsidRPr="00266B4C">
        <w:rPr>
          <w:i/>
          <w:iCs/>
          <w:lang w:val="fi-FI"/>
        </w:rPr>
        <w:t>Haemophilus influenzae</w:t>
      </w:r>
      <w:r w:rsidRPr="00266B4C">
        <w:rPr>
          <w:lang w:val="fi-FI"/>
        </w:rPr>
        <w:t> </w:t>
      </w:r>
      <w:r w:rsidRPr="00266B4C">
        <w:rPr>
          <w:b/>
          <w:bCs/>
          <w:lang w:val="fi-FI"/>
        </w:rPr>
        <w:t>(</w:t>
      </w:r>
      <w:r w:rsidRPr="00266B4C">
        <w:rPr>
          <w:lang w:val="fi-FI"/>
        </w:rPr>
        <w:t>≈20%), </w:t>
      </w:r>
      <w:r w:rsidRPr="00266B4C">
        <w:rPr>
          <w:i/>
          <w:iCs/>
          <w:lang w:val="fi-FI"/>
        </w:rPr>
        <w:t>Staphylococcus aureus,</w:t>
      </w:r>
    </w:p>
    <w:p w:rsidR="00266B4C" w:rsidRPr="00266B4C" w:rsidRDefault="00266B4C" w:rsidP="00266B4C">
      <w:r w:rsidRPr="00266B4C">
        <w:rPr>
          <w:b/>
          <w:bCs/>
          <w:lang w:val="fi-FI"/>
        </w:rPr>
        <w:t>Treatment</w:t>
      </w:r>
    </w:p>
    <w:p w:rsidR="00266B4C" w:rsidRPr="00266B4C" w:rsidRDefault="00266B4C" w:rsidP="00266B4C">
      <w:r w:rsidRPr="00266B4C">
        <w:rPr>
          <w:lang w:val="fi-FI"/>
        </w:rPr>
        <w:t>Amoxycillin, Clavulanic, Azithromycin</w:t>
      </w:r>
    </w:p>
    <w:p w:rsidR="00266B4C" w:rsidRPr="00266B4C" w:rsidRDefault="00266B4C" w:rsidP="00266B4C">
      <w:r w:rsidRPr="00266B4C">
        <w:t> </w:t>
      </w:r>
      <w:r w:rsidRPr="00266B4C">
        <w:rPr>
          <w:b/>
          <w:bCs/>
          <w:lang w:val="fi-FI"/>
        </w:rPr>
        <w:t>Acute pharyngitis</w:t>
      </w:r>
    </w:p>
    <w:p w:rsidR="00266B4C" w:rsidRPr="00266B4C" w:rsidRDefault="00266B4C" w:rsidP="00266B4C">
      <w:r w:rsidRPr="00266B4C">
        <w:rPr>
          <w:b/>
          <w:bCs/>
          <w:lang w:val="fi-FI"/>
        </w:rPr>
        <w:t>Causes: </w:t>
      </w:r>
      <w:r w:rsidRPr="00266B4C">
        <w:rPr>
          <w:lang w:val="fi-FI"/>
        </w:rPr>
        <w:t>viruses, (adenoviruses, coronaviruses, enteroviruses, rhinoviruses, respiratory syncytial virus [RSV], Epstein-Barr virus [EBV], herpes simplex virus [HSV], metapneumovirus) and group A </w:t>
      </w:r>
      <w:r w:rsidRPr="00266B4C">
        <w:rPr>
          <w:lang w:val="el-GR"/>
        </w:rPr>
        <w:t>β-</w:t>
      </w:r>
      <w:r w:rsidRPr="00266B4C">
        <w:rPr>
          <w:lang w:val="fi-FI"/>
        </w:rPr>
        <w:t>hemolytic streptococcus (GABHS).     causing</w:t>
      </w:r>
    </w:p>
    <w:p w:rsidR="00266B4C" w:rsidRPr="00266B4C" w:rsidRDefault="00266B4C" w:rsidP="00266B4C">
      <w:r w:rsidRPr="00266B4C">
        <w:rPr>
          <w:lang w:val="fi-FI"/>
        </w:rPr>
        <w:t>Other organisms</w:t>
      </w:r>
    </w:p>
    <w:p w:rsidR="00266B4C" w:rsidRPr="00266B4C" w:rsidRDefault="00266B4C" w:rsidP="00266B4C">
      <w:r w:rsidRPr="00266B4C">
        <w:rPr>
          <w:lang w:val="fi-FI"/>
        </w:rPr>
        <w:t>group C streptococcus, </w:t>
      </w:r>
      <w:r w:rsidRPr="00266B4C">
        <w:rPr>
          <w:i/>
          <w:iCs/>
          <w:lang w:val="fi-FI"/>
        </w:rPr>
        <w:t>Arcanobacterium haemolyticum, Francisella tularensis, Mycoplasma pneumoniae, Neisseria gonorrhoeae,</w:t>
      </w:r>
      <w:r w:rsidRPr="00266B4C">
        <w:rPr>
          <w:lang w:val="fi-FI"/>
        </w:rPr>
        <w:t> and </w:t>
      </w:r>
      <w:r w:rsidRPr="00266B4C">
        <w:rPr>
          <w:i/>
          <w:iCs/>
          <w:lang w:val="fi-FI"/>
        </w:rPr>
        <w:t>Corynebacterium diphtheriae</w:t>
      </w:r>
      <w:r w:rsidRPr="00266B4C">
        <w:rPr>
          <w:b/>
          <w:bCs/>
          <w:i/>
          <w:iCs/>
          <w:lang w:val="fi-FI"/>
        </w:rPr>
        <w:t>.</w:t>
      </w:r>
    </w:p>
    <w:p w:rsidR="00266B4C" w:rsidRPr="00266B4C" w:rsidRDefault="00266B4C" w:rsidP="00266B4C">
      <w:r w:rsidRPr="00266B4C">
        <w:rPr>
          <w:lang w:val="fi-FI"/>
        </w:rPr>
        <w:t>Clinical manifestation</w:t>
      </w:r>
    </w:p>
    <w:p w:rsidR="00266B4C" w:rsidRPr="00266B4C" w:rsidRDefault="00266B4C" w:rsidP="00266B4C">
      <w:r w:rsidRPr="00266B4C">
        <w:rPr>
          <w:b/>
          <w:bCs/>
        </w:rPr>
        <w:t>Sore throat,</w:t>
      </w:r>
    </w:p>
    <w:p w:rsidR="00266B4C" w:rsidRPr="00266B4C" w:rsidRDefault="00266B4C" w:rsidP="00266B4C">
      <w:r w:rsidRPr="00266B4C">
        <w:lastRenderedPageBreak/>
        <w:t>Absence of cough,</w:t>
      </w:r>
    </w:p>
    <w:p w:rsidR="00266B4C" w:rsidRPr="00266B4C" w:rsidRDefault="00266B4C" w:rsidP="00266B4C">
      <w:proofErr w:type="gramStart"/>
      <w:r w:rsidRPr="00266B4C">
        <w:t>fever</w:t>
      </w:r>
      <w:proofErr w:type="gramEnd"/>
      <w:r w:rsidRPr="00266B4C">
        <w:t>. Headache and GI symptoms (abdominal pain, vomiting) are frequent.</w:t>
      </w:r>
    </w:p>
    <w:p w:rsidR="00266B4C" w:rsidRPr="00266B4C" w:rsidRDefault="00266B4C" w:rsidP="00266B4C">
      <w:r w:rsidRPr="00266B4C">
        <w:t>The pharynx is red, and the tonsils are enlarged and classically covered        with a yellow, blood-tinged exudate</w:t>
      </w:r>
      <w:r w:rsidRPr="00266B4C">
        <w:rPr>
          <w:b/>
          <w:bCs/>
        </w:rPr>
        <w:t>.</w:t>
      </w:r>
    </w:p>
    <w:p w:rsidR="00266B4C" w:rsidRPr="00266B4C" w:rsidRDefault="00266B4C" w:rsidP="00266B4C">
      <w:r w:rsidRPr="00266B4C">
        <w:t>Fever, sneezing, irritability, vomiting &amp; diarrhea in a younger child</w:t>
      </w:r>
    </w:p>
    <w:p w:rsidR="00266B4C" w:rsidRPr="00266B4C" w:rsidRDefault="00266B4C" w:rsidP="00266B4C">
      <w:r w:rsidRPr="00266B4C">
        <w:rPr>
          <w:b/>
          <w:bCs/>
        </w:rPr>
        <w:t>Older child</w:t>
      </w:r>
    </w:p>
    <w:p w:rsidR="00266B4C" w:rsidRPr="00266B4C" w:rsidRDefault="00266B4C" w:rsidP="00266B4C">
      <w:proofErr w:type="gramStart"/>
      <w:r w:rsidRPr="00266B4C">
        <w:t>Dryness &amp; irritation of nose &amp; throat, sneezing, &amp; muscular aches</w:t>
      </w:r>
      <w:r w:rsidRPr="00266B4C">
        <w:rPr>
          <w:b/>
          <w:bCs/>
        </w:rPr>
        <w:t>.</w:t>
      </w:r>
      <w:proofErr w:type="gramEnd"/>
    </w:p>
    <w:p w:rsidR="00266B4C" w:rsidRPr="00266B4C" w:rsidRDefault="00266B4C" w:rsidP="00266B4C">
      <w:r w:rsidRPr="00266B4C">
        <w:t> </w:t>
      </w:r>
      <w:proofErr w:type="gramStart"/>
      <w:r w:rsidRPr="00266B4C">
        <w:t>incubation</w:t>
      </w:r>
      <w:proofErr w:type="gramEnd"/>
      <w:r w:rsidRPr="00266B4C">
        <w:t xml:space="preserve"> period is 2–5</w:t>
      </w:r>
    </w:p>
    <w:p w:rsidR="00266B4C" w:rsidRPr="00266B4C" w:rsidRDefault="00266B4C" w:rsidP="00266B4C">
      <w:r w:rsidRPr="00266B4C">
        <w:t xml:space="preserve">There may be </w:t>
      </w:r>
      <w:proofErr w:type="spellStart"/>
      <w:r w:rsidRPr="00266B4C">
        <w:t>petechiae</w:t>
      </w:r>
      <w:proofErr w:type="spellEnd"/>
      <w:r w:rsidRPr="00266B4C">
        <w:t xml:space="preserve"> or “doughnut” lesions on the soft palate and posterior pharynx, and the uvula may be red, stippled, and swollen. The anterior cervical </w:t>
      </w:r>
      <w:proofErr w:type="spellStart"/>
      <w:r w:rsidRPr="00266B4C">
        <w:t>lympnodes</w:t>
      </w:r>
      <w:proofErr w:type="spellEnd"/>
      <w:r w:rsidRPr="00266B4C">
        <w:t xml:space="preserve"> are enlarged and tender</w:t>
      </w:r>
      <w:r w:rsidRPr="00266B4C">
        <w:rPr>
          <w:b/>
          <w:bCs/>
        </w:rPr>
        <w:t>.</w:t>
      </w:r>
    </w:p>
    <w:p w:rsidR="00266B4C" w:rsidRPr="00266B4C" w:rsidRDefault="00266B4C" w:rsidP="00266B4C">
      <w:r w:rsidRPr="00266B4C">
        <w:rPr>
          <w:b/>
          <w:bCs/>
        </w:rPr>
        <w:t>Etiology &amp; characteristics</w:t>
      </w:r>
    </w:p>
    <w:p w:rsidR="00266B4C" w:rsidRPr="00266B4C" w:rsidRDefault="00266B4C" w:rsidP="00266B4C">
      <w:r w:rsidRPr="00266B4C">
        <w:t>Viruses</w:t>
      </w:r>
    </w:p>
    <w:p w:rsidR="00266B4C" w:rsidRPr="00266B4C" w:rsidRDefault="00266B4C" w:rsidP="00266B4C">
      <w:r w:rsidRPr="00266B4C">
        <w:t xml:space="preserve">Bacteria -- group </w:t>
      </w:r>
      <w:proofErr w:type="gramStart"/>
      <w:r w:rsidRPr="00266B4C">
        <w:t>A</w:t>
      </w:r>
      <w:proofErr w:type="gramEnd"/>
      <w:r w:rsidRPr="00266B4C">
        <w:t xml:space="preserve"> beta- hemolytic streptococcus, homophiles influenza, &amp; pneumococci.</w:t>
      </w:r>
    </w:p>
    <w:p w:rsidR="00266B4C" w:rsidRPr="00266B4C" w:rsidRDefault="00266B4C" w:rsidP="00266B4C">
      <w:r w:rsidRPr="00266B4C">
        <w:t>Infection tends to spread to available extent as a result of the continuous nature of the     mucous membrane lining the respiratory     tract. </w:t>
      </w:r>
    </w:p>
    <w:p w:rsidR="00266B4C" w:rsidRPr="00266B4C" w:rsidRDefault="00266B4C" w:rsidP="00266B4C">
      <w:r w:rsidRPr="00266B4C">
        <w:t xml:space="preserve">Complications of acute </w:t>
      </w:r>
      <w:proofErr w:type="spellStart"/>
      <w:r w:rsidRPr="00266B4C">
        <w:t>naso</w:t>
      </w:r>
      <w:proofErr w:type="spellEnd"/>
      <w:r w:rsidRPr="00266B4C">
        <w:t xml:space="preserve">- </w:t>
      </w:r>
      <w:proofErr w:type="spellStart"/>
      <w:r w:rsidRPr="00266B4C">
        <w:t>pharingitis</w:t>
      </w:r>
      <w:proofErr w:type="spellEnd"/>
      <w:r w:rsidRPr="00266B4C">
        <w:t>:</w:t>
      </w:r>
    </w:p>
    <w:p w:rsidR="00266B4C" w:rsidRPr="00266B4C" w:rsidRDefault="00266B4C" w:rsidP="00266B4C">
      <w:r w:rsidRPr="00266B4C">
        <w:t>-          Otitis media</w:t>
      </w:r>
    </w:p>
    <w:p w:rsidR="00266B4C" w:rsidRPr="00266B4C" w:rsidRDefault="00266B4C" w:rsidP="00266B4C">
      <w:r w:rsidRPr="00266B4C">
        <w:t>-          Lower respiratory tract infection</w:t>
      </w:r>
    </w:p>
    <w:p w:rsidR="00266B4C" w:rsidRPr="00266B4C" w:rsidRDefault="00266B4C" w:rsidP="00266B4C">
      <w:r w:rsidRPr="00266B4C">
        <w:t>-          Sinusitis</w:t>
      </w:r>
    </w:p>
    <w:p w:rsidR="00266B4C" w:rsidRPr="00266B4C" w:rsidRDefault="00266B4C" w:rsidP="00266B4C">
      <w:r w:rsidRPr="00266B4C">
        <w:t>-          Retro pharyngeal abscess.</w:t>
      </w:r>
    </w:p>
    <w:p w:rsidR="00266B4C" w:rsidRPr="00266B4C" w:rsidRDefault="00266B4C" w:rsidP="00266B4C">
      <w:r w:rsidRPr="00266B4C">
        <w:t>-          </w:t>
      </w:r>
      <w:proofErr w:type="spellStart"/>
      <w:r w:rsidRPr="00266B4C">
        <w:t>Peritonsillar</w:t>
      </w:r>
      <w:proofErr w:type="spellEnd"/>
      <w:r w:rsidRPr="00266B4C">
        <w:t xml:space="preserve"> abscess; rheumatic fever, or acute glomerulonephritis.  </w:t>
      </w:r>
    </w:p>
    <w:p w:rsidR="00266B4C" w:rsidRPr="00266B4C" w:rsidRDefault="00266B4C" w:rsidP="00266B4C">
      <w:r w:rsidRPr="00266B4C">
        <w:rPr>
          <w:b/>
          <w:bCs/>
          <w:lang w:val="fi-FI"/>
        </w:rPr>
        <w:t>Management of acute pharyngitis</w:t>
      </w:r>
    </w:p>
    <w:p w:rsidR="00266B4C" w:rsidRPr="00266B4C" w:rsidRDefault="00266B4C" w:rsidP="00266B4C">
      <w:r w:rsidRPr="00266B4C">
        <w:rPr>
          <w:lang w:val="fi-FI"/>
        </w:rPr>
        <w:t>Throat swab C/S</w:t>
      </w:r>
    </w:p>
    <w:p w:rsidR="00266B4C" w:rsidRPr="00266B4C" w:rsidRDefault="00266B4C" w:rsidP="00266B4C">
      <w:r w:rsidRPr="00266B4C">
        <w:rPr>
          <w:lang w:val="fi-FI"/>
        </w:rPr>
        <w:t>Bed rest</w:t>
      </w:r>
    </w:p>
    <w:p w:rsidR="00266B4C" w:rsidRPr="00266B4C" w:rsidRDefault="00266B4C" w:rsidP="00266B4C">
      <w:r w:rsidRPr="00266B4C">
        <w:rPr>
          <w:lang w:val="fi-FI"/>
        </w:rPr>
        <w:t>Soathe the throat with warm fluids, soups, Older child- ´warm saline . Gargle . Paracetamol for fever</w:t>
      </w:r>
    </w:p>
    <w:p w:rsidR="00266B4C" w:rsidRPr="00266B4C" w:rsidRDefault="00266B4C" w:rsidP="00266B4C">
      <w:r w:rsidRPr="00266B4C">
        <w:rPr>
          <w:lang w:val="fi-FI"/>
        </w:rPr>
        <w:t>Antibiotics- erythromycin, pen v or according to the c/s</w:t>
      </w:r>
    </w:p>
    <w:p w:rsidR="00266B4C" w:rsidRPr="00266B4C" w:rsidRDefault="00266B4C" w:rsidP="00266B4C">
      <w:r w:rsidRPr="00266B4C">
        <w:rPr>
          <w:b/>
          <w:bCs/>
        </w:rPr>
        <w:t>Tonsillitis:</w:t>
      </w:r>
    </w:p>
    <w:p w:rsidR="00266B4C" w:rsidRPr="00266B4C" w:rsidRDefault="00266B4C" w:rsidP="00266B4C">
      <w:r w:rsidRPr="00266B4C">
        <w:lastRenderedPageBreak/>
        <w:t>Tonsillitis is inflammation of the tonsils due to viral or bacterial infection. Tonsils are small glands (lymphoid tissue) in the pharyngeal cavity.</w:t>
      </w:r>
    </w:p>
    <w:p w:rsidR="00266B4C" w:rsidRPr="00266B4C" w:rsidRDefault="00266B4C" w:rsidP="00266B4C">
      <w:r w:rsidRPr="00266B4C">
        <w:t> Tonsillitis is one of the most common ailments in pre-school children, but it can also occur at any age.    </w:t>
      </w:r>
    </w:p>
    <w:p w:rsidR="00266B4C" w:rsidRPr="00266B4C" w:rsidRDefault="00266B4C" w:rsidP="00266B4C">
      <w:r w:rsidRPr="00266B4C">
        <w:t>Peak age 3—4</w:t>
      </w:r>
    </w:p>
    <w:p w:rsidR="00266B4C" w:rsidRPr="00266B4C" w:rsidRDefault="00266B4C" w:rsidP="00266B4C">
      <w:r w:rsidRPr="00266B4C">
        <w:t>A child may have tonsillitis if he/she has a sore throat, a fever and is off food.</w:t>
      </w:r>
    </w:p>
    <w:p w:rsidR="00266B4C" w:rsidRPr="00266B4C" w:rsidRDefault="00266B4C" w:rsidP="00266B4C">
      <w:r w:rsidRPr="00266B4C">
        <w:t>Common cause is streptococcus</w:t>
      </w:r>
    </w:p>
    <w:p w:rsidR="00266B4C" w:rsidRPr="00266B4C" w:rsidRDefault="00266B4C" w:rsidP="00266B4C">
      <w:r w:rsidRPr="00266B4C">
        <w:t>It is airborne</w:t>
      </w:r>
    </w:p>
    <w:p w:rsidR="00266B4C" w:rsidRPr="00266B4C" w:rsidRDefault="00266B4C" w:rsidP="00266B4C">
      <w:r w:rsidRPr="00266B4C">
        <w:t>More in winter</w:t>
      </w:r>
    </w:p>
    <w:p w:rsidR="00266B4C" w:rsidRPr="00266B4C" w:rsidRDefault="00266B4C" w:rsidP="00266B4C">
      <w:r w:rsidRPr="00266B4C">
        <w:t>Palatine tonsils</w:t>
      </w:r>
    </w:p>
    <w:p w:rsidR="00266B4C" w:rsidRPr="00266B4C" w:rsidRDefault="00266B4C" w:rsidP="00266B4C">
      <w:r w:rsidRPr="00266B4C">
        <w:t>(Visible during oral examination)</w:t>
      </w:r>
    </w:p>
    <w:p w:rsidR="00266B4C" w:rsidRPr="00266B4C" w:rsidRDefault="00266B4C" w:rsidP="00266B4C">
      <w:r w:rsidRPr="00266B4C">
        <w:t> </w:t>
      </w:r>
      <w:r w:rsidRPr="00266B4C">
        <w:rPr>
          <w:b/>
          <w:bCs/>
        </w:rPr>
        <w:t>Treatment:</w:t>
      </w:r>
    </w:p>
    <w:p w:rsidR="00266B4C" w:rsidRPr="00266B4C" w:rsidRDefault="00266B4C" w:rsidP="00266B4C">
      <w:r w:rsidRPr="00266B4C">
        <w:t>Encourage bed rest.</w:t>
      </w:r>
    </w:p>
    <w:p w:rsidR="00266B4C" w:rsidRPr="00266B4C" w:rsidRDefault="00266B4C" w:rsidP="00266B4C">
      <w:r w:rsidRPr="00266B4C">
        <w:t>Introduce soft liquid diet according to the child's preferences.</w:t>
      </w:r>
    </w:p>
    <w:p w:rsidR="00266B4C" w:rsidRPr="00266B4C" w:rsidRDefault="00266B4C" w:rsidP="00266B4C">
      <w:r w:rsidRPr="00266B4C">
        <w:t xml:space="preserve">Warm saline gargles &amp; </w:t>
      </w:r>
      <w:proofErr w:type="spellStart"/>
      <w:r w:rsidRPr="00266B4C">
        <w:t>paracetamol</w:t>
      </w:r>
      <w:proofErr w:type="spellEnd"/>
      <w:r w:rsidRPr="00266B4C">
        <w:t xml:space="preserve"> are useful to promote comfort.</w:t>
      </w:r>
    </w:p>
    <w:p w:rsidR="00266B4C" w:rsidRPr="00266B4C" w:rsidRDefault="00266B4C" w:rsidP="00266B4C">
      <w:r w:rsidRPr="00266B4C">
        <w:t> </w:t>
      </w:r>
      <w:proofErr w:type="gramStart"/>
      <w:r w:rsidRPr="00266B4C">
        <w:t>antibiotics</w:t>
      </w:r>
      <w:proofErr w:type="gramEnd"/>
      <w:r w:rsidRPr="00266B4C">
        <w:t> </w:t>
      </w:r>
    </w:p>
    <w:p w:rsidR="00266B4C" w:rsidRPr="00266B4C" w:rsidRDefault="00266B4C" w:rsidP="00266B4C">
      <w:r w:rsidRPr="00266B4C">
        <w:t xml:space="preserve">Tonsillectomy in chronic tonsillitis is </w:t>
      </w:r>
      <w:proofErr w:type="gramStart"/>
      <w:r w:rsidRPr="00266B4C">
        <w:t>controversial,</w:t>
      </w:r>
      <w:proofErr w:type="gramEnd"/>
      <w:r w:rsidRPr="00266B4C">
        <w:t xml:space="preserve"> ideal should not be removed before 4years</w:t>
      </w:r>
    </w:p>
    <w:p w:rsidR="00266B4C" w:rsidRPr="00266B4C" w:rsidRDefault="00266B4C" w:rsidP="00266B4C">
      <w:r w:rsidRPr="00266B4C">
        <w:t>        </w:t>
      </w:r>
    </w:p>
    <w:p w:rsidR="00266B4C" w:rsidRPr="00266B4C" w:rsidRDefault="00266B4C" w:rsidP="00266B4C">
      <w:r w:rsidRPr="00266B4C">
        <w:rPr>
          <w:b/>
          <w:bCs/>
        </w:rPr>
        <w:t>Otitis media:</w:t>
      </w:r>
    </w:p>
    <w:p w:rsidR="00266B4C" w:rsidRPr="00266B4C" w:rsidRDefault="00266B4C" w:rsidP="00266B4C">
      <w:r w:rsidRPr="00266B4C">
        <w:t>Otitis media (OM) is the 2</w:t>
      </w:r>
      <w:r w:rsidRPr="00266B4C">
        <w:rPr>
          <w:vertAlign w:val="superscript"/>
        </w:rPr>
        <w:t>nd</w:t>
      </w:r>
      <w:proofErr w:type="gramStart"/>
      <w:r w:rsidRPr="00266B4C">
        <w:t>  most</w:t>
      </w:r>
      <w:proofErr w:type="gramEnd"/>
      <w:r w:rsidRPr="00266B4C">
        <w:t xml:space="preserve"> common </w:t>
      </w:r>
      <w:proofErr w:type="spellStart"/>
      <w:r w:rsidRPr="00266B4C">
        <w:t>d’se</w:t>
      </w:r>
      <w:proofErr w:type="spellEnd"/>
      <w:r w:rsidRPr="00266B4C">
        <w:t>  of childhood, after  (URI).</w:t>
      </w:r>
    </w:p>
    <w:p w:rsidR="00266B4C" w:rsidRPr="00266B4C" w:rsidRDefault="00266B4C" w:rsidP="00266B4C">
      <w:r w:rsidRPr="00266B4C">
        <w:rPr>
          <w:b/>
          <w:bCs/>
        </w:rPr>
        <w:t>  OM: </w:t>
      </w:r>
      <w:r w:rsidRPr="00266B4C">
        <w:t> is defined as an inflammation of the middle ear.</w:t>
      </w:r>
    </w:p>
    <w:p w:rsidR="00266B4C" w:rsidRPr="00266B4C" w:rsidRDefault="00266B4C" w:rsidP="00266B4C">
      <w:r w:rsidRPr="00266B4C">
        <w:t>Otitis media</w:t>
      </w:r>
    </w:p>
    <w:p w:rsidR="00266B4C" w:rsidRPr="00266B4C" w:rsidRDefault="00266B4C" w:rsidP="00266B4C">
      <w:r w:rsidRPr="00266B4C">
        <w:t>Healthy Tympanic Membrane</w:t>
      </w:r>
    </w:p>
    <w:p w:rsidR="00266B4C" w:rsidRPr="00266B4C" w:rsidRDefault="00266B4C" w:rsidP="00266B4C">
      <w:r w:rsidRPr="00266B4C">
        <w:rPr>
          <w:b/>
          <w:bCs/>
        </w:rPr>
        <w:t>Etiology of (O .M)</w:t>
      </w:r>
    </w:p>
    <w:p w:rsidR="00266B4C" w:rsidRPr="00266B4C" w:rsidRDefault="00266B4C" w:rsidP="00266B4C">
      <w:r w:rsidRPr="00266B4C">
        <w:t> </w:t>
      </w:r>
      <w:proofErr w:type="gramStart"/>
      <w:r w:rsidRPr="00266B4C">
        <w:t xml:space="preserve">Obstruction of </w:t>
      </w:r>
      <w:proofErr w:type="spellStart"/>
      <w:r w:rsidRPr="00266B4C">
        <w:t>Eust</w:t>
      </w:r>
      <w:proofErr w:type="spellEnd"/>
      <w:r w:rsidRPr="00266B4C">
        <w:t>.</w:t>
      </w:r>
      <w:proofErr w:type="gramEnd"/>
      <w:r w:rsidRPr="00266B4C">
        <w:t xml:space="preserve"> </w:t>
      </w:r>
      <w:proofErr w:type="gramStart"/>
      <w:r w:rsidRPr="00266B4C">
        <w:t>Tube </w:t>
      </w:r>
      <w:r w:rsidRPr="00266B4C">
        <w:rPr>
          <w:b/>
          <w:bCs/>
        </w:rPr>
        <w:t>by </w:t>
      </w:r>
      <w:r w:rsidRPr="00266B4C">
        <w:t>edematous mucosa during URI or enlarged adenoid.</w:t>
      </w:r>
      <w:proofErr w:type="gramEnd"/>
    </w:p>
    <w:p w:rsidR="00266B4C" w:rsidRPr="00266B4C" w:rsidRDefault="00266B4C" w:rsidP="00266B4C">
      <w:r w:rsidRPr="00266B4C">
        <w:t>Eustachian tube obstruction </w:t>
      </w:r>
      <w:r w:rsidRPr="00266B4C">
        <w:rPr>
          <w:b/>
          <w:bCs/>
        </w:rPr>
        <w:t>lead to</w:t>
      </w:r>
      <w:r w:rsidRPr="00266B4C">
        <w:t> high</w:t>
      </w:r>
      <w:proofErr w:type="gramStart"/>
      <w:r w:rsidRPr="00266B4C">
        <w:t>  –</w:t>
      </w:r>
      <w:proofErr w:type="spellStart"/>
      <w:proofErr w:type="gramEnd"/>
      <w:r w:rsidRPr="00266B4C">
        <w:t>ve</w:t>
      </w:r>
      <w:proofErr w:type="spellEnd"/>
      <w:r w:rsidRPr="00266B4C">
        <w:t>  pressure in the middle ear cavity </w:t>
      </w:r>
      <w:r w:rsidRPr="00266B4C">
        <w:rPr>
          <w:b/>
          <w:bCs/>
        </w:rPr>
        <w:t xml:space="preserve">lead to </w:t>
      </w:r>
      <w:proofErr w:type="spellStart"/>
      <w:r w:rsidRPr="00266B4C">
        <w:rPr>
          <w:b/>
          <w:bCs/>
        </w:rPr>
        <w:t>occurance</w:t>
      </w:r>
      <w:proofErr w:type="spellEnd"/>
      <w:r w:rsidRPr="00266B4C">
        <w:rPr>
          <w:b/>
          <w:bCs/>
        </w:rPr>
        <w:t xml:space="preserve"> of</w:t>
      </w:r>
      <w:r w:rsidRPr="00266B4C">
        <w:t> </w:t>
      </w:r>
      <w:proofErr w:type="spellStart"/>
      <w:r w:rsidRPr="00266B4C">
        <w:t>trasudative</w:t>
      </w:r>
      <w:proofErr w:type="spellEnd"/>
      <w:r w:rsidRPr="00266B4C">
        <w:t xml:space="preserve"> middle ear (ME) effusion.</w:t>
      </w:r>
    </w:p>
    <w:p w:rsidR="00266B4C" w:rsidRPr="00266B4C" w:rsidRDefault="00266B4C" w:rsidP="00266B4C">
      <w:r w:rsidRPr="00266B4C">
        <w:lastRenderedPageBreak/>
        <w:t>Organisms </w:t>
      </w:r>
      <w:r w:rsidRPr="00266B4C">
        <w:rPr>
          <w:b/>
          <w:bCs/>
        </w:rPr>
        <w:t>contaminate</w:t>
      </w:r>
      <w:r w:rsidRPr="00266B4C">
        <w:t> the ME. </w:t>
      </w:r>
      <w:proofErr w:type="gramStart"/>
      <w:r w:rsidRPr="00266B4C">
        <w:t>effusion</w:t>
      </w:r>
      <w:proofErr w:type="gramEnd"/>
      <w:r w:rsidRPr="00266B4C">
        <w:t xml:space="preserve">…..otitis media </w:t>
      </w:r>
      <w:proofErr w:type="spellStart"/>
      <w:r w:rsidRPr="00266B4C">
        <w:t>occur.Organisms</w:t>
      </w:r>
      <w:proofErr w:type="spellEnd"/>
      <w:r w:rsidRPr="00266B4C">
        <w:t xml:space="preserve"> reach ME cavity </w:t>
      </w:r>
      <w:proofErr w:type="spellStart"/>
      <w:r w:rsidRPr="00266B4C">
        <w:t>by:reflux</w:t>
      </w:r>
      <w:proofErr w:type="spellEnd"/>
      <w:r w:rsidRPr="00266B4C">
        <w:t xml:space="preserve"> from </w:t>
      </w:r>
      <w:proofErr w:type="spellStart"/>
      <w:r w:rsidRPr="00266B4C">
        <w:t>nasopharynx</w:t>
      </w:r>
      <w:proofErr w:type="spellEnd"/>
      <w:r w:rsidRPr="00266B4C">
        <w:t>, particularly if drum is perforated. </w:t>
      </w:r>
      <w:proofErr w:type="gramStart"/>
      <w:r w:rsidRPr="00266B4C">
        <w:t>aspiration</w:t>
      </w:r>
      <w:proofErr w:type="gramEnd"/>
      <w:r w:rsidRPr="00266B4C">
        <w:t>:</w:t>
      </w:r>
    </w:p>
    <w:p w:rsidR="00266B4C" w:rsidRPr="00266B4C" w:rsidRDefault="00266B4C" w:rsidP="00266B4C">
      <w:r w:rsidRPr="00266B4C">
        <w:t xml:space="preserve">    </w:t>
      </w:r>
      <w:proofErr w:type="gramStart"/>
      <w:r w:rsidRPr="00266B4C">
        <w:t>due</w:t>
      </w:r>
      <w:proofErr w:type="gramEnd"/>
      <w:r w:rsidRPr="00266B4C">
        <w:t xml:space="preserve"> to high –</w:t>
      </w:r>
      <w:proofErr w:type="spellStart"/>
      <w:r w:rsidRPr="00266B4C">
        <w:t>ve</w:t>
      </w:r>
      <w:proofErr w:type="spellEnd"/>
      <w:r w:rsidRPr="00266B4C">
        <w:t xml:space="preserve"> me pressure insufflation during:</w:t>
      </w:r>
    </w:p>
    <w:p w:rsidR="00266B4C" w:rsidRPr="00266B4C" w:rsidRDefault="00266B4C" w:rsidP="00266B4C">
      <w:r w:rsidRPr="00266B4C">
        <w:t>·         Crying</w:t>
      </w:r>
    </w:p>
    <w:p w:rsidR="00266B4C" w:rsidRPr="00266B4C" w:rsidRDefault="00266B4C" w:rsidP="00266B4C">
      <w:r w:rsidRPr="00266B4C">
        <w:t>·         Nose- blowing</w:t>
      </w:r>
    </w:p>
    <w:p w:rsidR="00266B4C" w:rsidRPr="00266B4C" w:rsidRDefault="00266B4C" w:rsidP="00266B4C">
      <w:r w:rsidRPr="00266B4C">
        <w:t>·         Sneezing</w:t>
      </w:r>
    </w:p>
    <w:p w:rsidR="00266B4C" w:rsidRPr="00266B4C" w:rsidRDefault="00266B4C" w:rsidP="00266B4C">
      <w:r w:rsidRPr="00266B4C">
        <w:t>·         Swallowing</w:t>
      </w:r>
    </w:p>
    <w:p w:rsidR="00266B4C" w:rsidRPr="00266B4C" w:rsidRDefault="00266B4C" w:rsidP="00266B4C">
      <w:r w:rsidRPr="00266B4C">
        <w:rPr>
          <w:b/>
          <w:bCs/>
        </w:rPr>
        <w:t>Pathophysiology:</w:t>
      </w:r>
    </w:p>
    <w:p w:rsidR="00266B4C" w:rsidRPr="00266B4C" w:rsidRDefault="00266B4C" w:rsidP="00266B4C">
      <w:r w:rsidRPr="00266B4C">
        <w:t xml:space="preserve">Otitis media is the result of </w:t>
      </w:r>
      <w:proofErr w:type="spellStart"/>
      <w:r w:rsidRPr="00266B4C">
        <w:t>dysfunctioning</w:t>
      </w:r>
      <w:proofErr w:type="spellEnd"/>
      <w:r w:rsidRPr="00266B4C">
        <w:t xml:space="preserve"> Eustachian tube.</w:t>
      </w:r>
    </w:p>
    <w:p w:rsidR="00266B4C" w:rsidRPr="00266B4C" w:rsidRDefault="00266B4C" w:rsidP="00266B4C">
      <w:r w:rsidRPr="00266B4C">
        <w:t xml:space="preserve">The ET, which connects the middle ear to the </w:t>
      </w:r>
      <w:proofErr w:type="spellStart"/>
      <w:r w:rsidRPr="00266B4C">
        <w:t>naso</w:t>
      </w:r>
      <w:proofErr w:type="spellEnd"/>
      <w:r w:rsidRPr="00266B4C">
        <w:t xml:space="preserve">-pharynx, is normally closed, narrow &amp;, directed downward, preventing organisms from the pharyngeal cavity from entering the middle </w:t>
      </w:r>
      <w:proofErr w:type="spellStart"/>
      <w:r w:rsidRPr="00266B4C">
        <w:t>ear.It</w:t>
      </w:r>
      <w:proofErr w:type="spellEnd"/>
      <w:r w:rsidRPr="00266B4C">
        <w:t xml:space="preserve"> opens to allow drainage of secretions produced by middle ear mucosa &amp; to equalize air pressure between the middle ear &amp; outside environment.</w:t>
      </w:r>
    </w:p>
    <w:p w:rsidR="00266B4C" w:rsidRPr="00266B4C" w:rsidRDefault="00266B4C" w:rsidP="00266B4C">
      <w:r w:rsidRPr="00266B4C">
        <w:t>Impaired drainage causes the pathological condition due to retention of secretion in the middle ear.     </w:t>
      </w:r>
    </w:p>
    <w:p w:rsidR="00266B4C" w:rsidRPr="00266B4C" w:rsidRDefault="00266B4C" w:rsidP="00266B4C">
      <w:r w:rsidRPr="00266B4C">
        <w:t>Anatomic position of Eustachian tube in adult</w:t>
      </w:r>
    </w:p>
    <w:p w:rsidR="00266B4C" w:rsidRPr="00266B4C" w:rsidRDefault="00266B4C" w:rsidP="00266B4C">
      <w:r w:rsidRPr="00266B4C">
        <w:br/>
        <w:t>Predisposing factors of developing otitis media in children:</w:t>
      </w:r>
    </w:p>
    <w:p w:rsidR="00266B4C" w:rsidRPr="00266B4C" w:rsidRDefault="00266B4C" w:rsidP="00266B4C">
      <w:pPr>
        <w:numPr>
          <w:ilvl w:val="0"/>
          <w:numId w:val="1"/>
        </w:numPr>
      </w:pPr>
      <w:r w:rsidRPr="00266B4C">
        <w:t>Developmental alterations  -Eustachian tube (short, wide, &amp; straight),</w:t>
      </w:r>
    </w:p>
    <w:p w:rsidR="00266B4C" w:rsidRPr="00266B4C" w:rsidRDefault="00266B4C" w:rsidP="00266B4C">
      <w:pPr>
        <w:numPr>
          <w:ilvl w:val="0"/>
          <w:numId w:val="1"/>
        </w:numPr>
      </w:pPr>
      <w:r w:rsidRPr="00266B4C">
        <w:t> immature immune system, and</w:t>
      </w:r>
    </w:p>
    <w:p w:rsidR="00266B4C" w:rsidRPr="00266B4C" w:rsidRDefault="00266B4C" w:rsidP="00266B4C">
      <w:pPr>
        <w:numPr>
          <w:ilvl w:val="0"/>
          <w:numId w:val="1"/>
        </w:numPr>
      </w:pPr>
      <w:r w:rsidRPr="00266B4C">
        <w:t>frequent infections of the upper respiratory mucosa</w:t>
      </w:r>
    </w:p>
    <w:p w:rsidR="00266B4C" w:rsidRPr="00266B4C" w:rsidRDefault="00266B4C" w:rsidP="00266B4C">
      <w:pPr>
        <w:numPr>
          <w:ilvl w:val="0"/>
          <w:numId w:val="1"/>
        </w:numPr>
      </w:pPr>
      <w:proofErr w:type="gramStart"/>
      <w:r w:rsidRPr="00266B4C">
        <w:t>the</w:t>
      </w:r>
      <w:proofErr w:type="gramEnd"/>
      <w:r w:rsidRPr="00266B4C">
        <w:t xml:space="preserve"> usual lying-down position of infants favors the pooling of fluids,    such as formula.</w:t>
      </w:r>
    </w:p>
    <w:p w:rsidR="00266B4C" w:rsidRPr="00266B4C" w:rsidRDefault="00266B4C" w:rsidP="00266B4C">
      <w:r w:rsidRPr="00266B4C">
        <w:t> </w:t>
      </w:r>
    </w:p>
    <w:p w:rsidR="00266B4C" w:rsidRPr="00266B4C" w:rsidRDefault="00266B4C" w:rsidP="00266B4C">
      <w:proofErr w:type="gramStart"/>
      <w:r w:rsidRPr="00266B4C">
        <w:rPr>
          <w:b/>
          <w:bCs/>
        </w:rPr>
        <w:t xml:space="preserve">Types of </w:t>
      </w:r>
      <w:proofErr w:type="spellStart"/>
      <w:r w:rsidRPr="00266B4C">
        <w:rPr>
          <w:b/>
          <w:bCs/>
        </w:rPr>
        <w:t>O.M</w:t>
      </w:r>
      <w:proofErr w:type="spellEnd"/>
      <w:r w:rsidRPr="00266B4C">
        <w:rPr>
          <w:b/>
          <w:bCs/>
        </w:rPr>
        <w:t>.</w:t>
      </w:r>
      <w:proofErr w:type="gramEnd"/>
    </w:p>
    <w:p w:rsidR="00266B4C" w:rsidRPr="00266B4C" w:rsidRDefault="00266B4C" w:rsidP="00266B4C">
      <w:r w:rsidRPr="00266B4C">
        <w:t>1- Acute otitis media (</w:t>
      </w:r>
      <w:proofErr w:type="spellStart"/>
      <w:r w:rsidRPr="00266B4C">
        <w:t>AOM</w:t>
      </w:r>
      <w:proofErr w:type="spellEnd"/>
      <w:proofErr w:type="gramStart"/>
      <w:r w:rsidRPr="00266B4C">
        <w:t>) :</w:t>
      </w:r>
      <w:proofErr w:type="gramEnd"/>
      <w:r w:rsidRPr="00266B4C">
        <w:t>-</w:t>
      </w:r>
    </w:p>
    <w:p w:rsidR="00266B4C" w:rsidRPr="00266B4C" w:rsidRDefault="00266B4C" w:rsidP="00266B4C">
      <w:r w:rsidRPr="00266B4C">
        <w:t>It implies rapid onset of disease associated with 1 or more of </w:t>
      </w:r>
      <w:r w:rsidRPr="00266B4C">
        <w:rPr>
          <w:i/>
          <w:iCs/>
        </w:rPr>
        <w:t>the following symptoms</w:t>
      </w:r>
      <w:r w:rsidRPr="00266B4C">
        <w:t>:</w:t>
      </w:r>
    </w:p>
    <w:p w:rsidR="00266B4C" w:rsidRPr="00266B4C" w:rsidRDefault="00266B4C" w:rsidP="00266B4C">
      <w:proofErr w:type="spellStart"/>
      <w:r w:rsidRPr="00266B4C">
        <w:t>Irritability</w:t>
      </w:r>
      <w:proofErr w:type="gramStart"/>
      <w:r w:rsidRPr="00266B4C">
        <w:t>,vigrous</w:t>
      </w:r>
      <w:proofErr w:type="spellEnd"/>
      <w:proofErr w:type="gramEnd"/>
      <w:r w:rsidRPr="00266B4C">
        <w:t xml:space="preserve"> </w:t>
      </w:r>
      <w:proofErr w:type="spellStart"/>
      <w:r w:rsidRPr="00266B4C">
        <w:t>crying,rolling</w:t>
      </w:r>
      <w:proofErr w:type="spellEnd"/>
      <w:r w:rsidRPr="00266B4C">
        <w:t xml:space="preserve"> head ,rubbing ear (in young child).</w:t>
      </w:r>
    </w:p>
    <w:p w:rsidR="00266B4C" w:rsidRPr="00266B4C" w:rsidRDefault="00266B4C" w:rsidP="00266B4C">
      <w:r w:rsidRPr="00266B4C">
        <w:t>Plus sharp pain due to pressure on mastoid area.</w:t>
      </w:r>
    </w:p>
    <w:p w:rsidR="00266B4C" w:rsidRPr="00266B4C" w:rsidRDefault="00266B4C" w:rsidP="00266B4C">
      <w:proofErr w:type="spellStart"/>
      <w:proofErr w:type="gramStart"/>
      <w:r w:rsidRPr="00266B4C">
        <w:lastRenderedPageBreak/>
        <w:t>Otalgia</w:t>
      </w:r>
      <w:proofErr w:type="spellEnd"/>
      <w:r w:rsidRPr="00266B4C">
        <w:t xml:space="preserve">, Fever, </w:t>
      </w:r>
      <w:proofErr w:type="spellStart"/>
      <w:r w:rsidRPr="00266B4C">
        <w:t>otorrhea</w:t>
      </w:r>
      <w:proofErr w:type="spellEnd"/>
      <w:r w:rsidRPr="00266B4C">
        <w:t>, recent onset of anorexia, vomiting, &amp; diarrhea (in older child).</w:t>
      </w:r>
      <w:proofErr w:type="gramEnd"/>
    </w:p>
    <w:p w:rsidR="00266B4C" w:rsidRPr="00266B4C" w:rsidRDefault="00266B4C" w:rsidP="00266B4C">
      <w:r w:rsidRPr="00266B4C">
        <w:t> </w:t>
      </w:r>
    </w:p>
    <w:p w:rsidR="00266B4C" w:rsidRPr="00266B4C" w:rsidRDefault="00266B4C" w:rsidP="00266B4C">
      <w:r w:rsidRPr="00266B4C">
        <w:t>2- Otitis media with effusion (</w:t>
      </w:r>
      <w:proofErr w:type="spellStart"/>
      <w:r w:rsidRPr="00266B4C">
        <w:t>OME</w:t>
      </w:r>
      <w:proofErr w:type="spellEnd"/>
      <w:r w:rsidRPr="00266B4C">
        <w:t>):</w:t>
      </w:r>
    </w:p>
    <w:p w:rsidR="00266B4C" w:rsidRPr="00266B4C" w:rsidRDefault="00266B4C" w:rsidP="00266B4C">
      <w:r w:rsidRPr="00266B4C">
        <w:t>Is middle ear effusion (</w:t>
      </w:r>
      <w:proofErr w:type="spellStart"/>
      <w:r w:rsidRPr="00266B4C">
        <w:t>MEE</w:t>
      </w:r>
      <w:proofErr w:type="spellEnd"/>
      <w:r w:rsidRPr="00266B4C">
        <w:t xml:space="preserve">) of any duration that lacks the associated signs and symptoms of infection (e.g., fever, </w:t>
      </w:r>
      <w:proofErr w:type="spellStart"/>
      <w:r w:rsidRPr="00266B4C">
        <w:t>otalgia</w:t>
      </w:r>
      <w:proofErr w:type="spellEnd"/>
      <w:r w:rsidRPr="00266B4C">
        <w:t>, irritability)</w:t>
      </w:r>
      <w:proofErr w:type="gramStart"/>
      <w:r w:rsidRPr="00266B4C">
        <w:t>.</w:t>
      </w:r>
      <w:proofErr w:type="gramEnd"/>
      <w:r w:rsidRPr="00266B4C">
        <w:t xml:space="preserve"> </w:t>
      </w:r>
      <w:proofErr w:type="spellStart"/>
      <w:r w:rsidRPr="00266B4C">
        <w:t>OME</w:t>
      </w:r>
      <w:proofErr w:type="spellEnd"/>
      <w:r w:rsidRPr="00266B4C">
        <w:t xml:space="preserve"> usually follows an episode of </w:t>
      </w:r>
      <w:proofErr w:type="spellStart"/>
      <w:r w:rsidRPr="00266B4C">
        <w:t>AOM</w:t>
      </w:r>
      <w:proofErr w:type="spellEnd"/>
      <w:r w:rsidRPr="00266B4C">
        <w:t>.</w:t>
      </w:r>
    </w:p>
    <w:p w:rsidR="00266B4C" w:rsidRPr="00266B4C" w:rsidRDefault="00266B4C" w:rsidP="00266B4C">
      <w:r w:rsidRPr="00266B4C">
        <w:t> </w:t>
      </w:r>
    </w:p>
    <w:p w:rsidR="00266B4C" w:rsidRPr="00266B4C" w:rsidRDefault="00266B4C" w:rsidP="00266B4C">
      <w:r w:rsidRPr="00266B4C">
        <w:t>3- Chronic otitis media:</w:t>
      </w:r>
    </w:p>
    <w:p w:rsidR="00266B4C" w:rsidRPr="00266B4C" w:rsidRDefault="00266B4C" w:rsidP="00266B4C">
      <w:r w:rsidRPr="00266B4C">
        <w:t xml:space="preserve">Is a chronic inflammation of the middle ear that persists for &gt; 2 weeks and is associated with </w:t>
      </w:r>
      <w:proofErr w:type="spellStart"/>
      <w:r w:rsidRPr="00266B4C">
        <w:t>otorrhea</w:t>
      </w:r>
      <w:proofErr w:type="spellEnd"/>
      <w:r w:rsidRPr="00266B4C">
        <w:t xml:space="preserve"> through a perforated </w:t>
      </w:r>
      <w:proofErr w:type="gramStart"/>
      <w:r w:rsidRPr="00266B4C">
        <w:t>TM,</w:t>
      </w:r>
      <w:proofErr w:type="gramEnd"/>
    </w:p>
    <w:p w:rsidR="00266B4C" w:rsidRPr="00266B4C" w:rsidRDefault="00266B4C" w:rsidP="00266B4C">
      <w:r w:rsidRPr="00266B4C">
        <w:t> </w:t>
      </w:r>
    </w:p>
    <w:p w:rsidR="00266B4C" w:rsidRPr="00266B4C" w:rsidRDefault="00266B4C" w:rsidP="00266B4C">
      <w:r w:rsidRPr="00266B4C">
        <w:t> </w:t>
      </w:r>
      <w:r w:rsidRPr="00266B4C">
        <w:rPr>
          <w:b/>
          <w:bCs/>
        </w:rPr>
        <w:t>Management of otitis media:</w:t>
      </w:r>
    </w:p>
    <w:p w:rsidR="00266B4C" w:rsidRPr="00266B4C" w:rsidRDefault="00266B4C" w:rsidP="00266B4C">
      <w:proofErr w:type="gramStart"/>
      <w:r w:rsidRPr="00266B4C">
        <w:t xml:space="preserve">Antibiotic </w:t>
      </w:r>
      <w:proofErr w:type="spellStart"/>
      <w:r w:rsidRPr="00266B4C">
        <w:t>pcns</w:t>
      </w:r>
      <w:proofErr w:type="spellEnd"/>
      <w:r w:rsidRPr="00266B4C">
        <w:t xml:space="preserve"> (</w:t>
      </w:r>
      <w:proofErr w:type="spellStart"/>
      <w:r w:rsidRPr="00266B4C">
        <w:t>Septrin</w:t>
      </w:r>
      <w:proofErr w:type="spellEnd"/>
      <w:r w:rsidRPr="00266B4C">
        <w:t>, Ampicillin or Amoxicillin).</w:t>
      </w:r>
      <w:proofErr w:type="gramEnd"/>
    </w:p>
    <w:p w:rsidR="00266B4C" w:rsidRPr="00266B4C" w:rsidRDefault="00266B4C" w:rsidP="00266B4C">
      <w:proofErr w:type="gramStart"/>
      <w:r w:rsidRPr="00266B4C">
        <w:t>Anti-inflammatory (analgesic &amp; antipyretic).</w:t>
      </w:r>
      <w:proofErr w:type="gramEnd"/>
    </w:p>
    <w:p w:rsidR="00266B4C" w:rsidRPr="00266B4C" w:rsidRDefault="00266B4C" w:rsidP="00266B4C">
      <w:r w:rsidRPr="00266B4C">
        <w:rPr>
          <w:b/>
          <w:bCs/>
        </w:rPr>
        <w:t xml:space="preserve">Complications of </w:t>
      </w:r>
      <w:proofErr w:type="spellStart"/>
      <w:r w:rsidRPr="00266B4C">
        <w:rPr>
          <w:b/>
          <w:bCs/>
        </w:rPr>
        <w:t>O.M</w:t>
      </w:r>
      <w:proofErr w:type="spellEnd"/>
    </w:p>
    <w:p w:rsidR="00266B4C" w:rsidRPr="00266B4C" w:rsidRDefault="00266B4C" w:rsidP="00266B4C">
      <w:r w:rsidRPr="00266B4C">
        <w:rPr>
          <w:i/>
          <w:iCs/>
        </w:rPr>
        <w:t>Extra-cranial complication:-</w:t>
      </w:r>
    </w:p>
    <w:p w:rsidR="00266B4C" w:rsidRPr="00266B4C" w:rsidRDefault="00266B4C" w:rsidP="00266B4C">
      <w:r w:rsidRPr="00266B4C">
        <w:t>·         Hearing loss</w:t>
      </w:r>
    </w:p>
    <w:p w:rsidR="00266B4C" w:rsidRPr="00266B4C" w:rsidRDefault="00266B4C" w:rsidP="00266B4C">
      <w:r w:rsidRPr="00266B4C">
        <w:t xml:space="preserve">·         Chronic </w:t>
      </w:r>
      <w:proofErr w:type="spellStart"/>
      <w:r w:rsidRPr="00266B4C">
        <w:t>suppurative</w:t>
      </w:r>
      <w:proofErr w:type="spellEnd"/>
      <w:r w:rsidRPr="00266B4C">
        <w:t xml:space="preserve"> </w:t>
      </w:r>
      <w:proofErr w:type="spellStart"/>
      <w:r w:rsidRPr="00266B4C">
        <w:t>O.M</w:t>
      </w:r>
      <w:proofErr w:type="spellEnd"/>
    </w:p>
    <w:p w:rsidR="00266B4C" w:rsidRPr="00266B4C" w:rsidRDefault="00266B4C" w:rsidP="00266B4C">
      <w:r w:rsidRPr="00266B4C">
        <w:t>·         Adhesive otitis</w:t>
      </w:r>
    </w:p>
    <w:p w:rsidR="00266B4C" w:rsidRPr="00266B4C" w:rsidRDefault="00266B4C" w:rsidP="00266B4C">
      <w:r w:rsidRPr="00266B4C">
        <w:t>·         Facial palsy</w:t>
      </w:r>
    </w:p>
    <w:p w:rsidR="00266B4C" w:rsidRPr="00266B4C" w:rsidRDefault="00266B4C" w:rsidP="00266B4C">
      <w:r w:rsidRPr="00266B4C">
        <w:t>·         Perforation</w:t>
      </w:r>
    </w:p>
    <w:p w:rsidR="00266B4C" w:rsidRPr="00266B4C" w:rsidRDefault="00266B4C" w:rsidP="00266B4C">
      <w:r w:rsidRPr="00266B4C">
        <w:t>·         </w:t>
      </w:r>
      <w:proofErr w:type="spellStart"/>
      <w:r w:rsidRPr="00266B4C">
        <w:t>Mastoiditis</w:t>
      </w:r>
      <w:proofErr w:type="spellEnd"/>
    </w:p>
    <w:p w:rsidR="00266B4C" w:rsidRPr="00266B4C" w:rsidRDefault="00266B4C" w:rsidP="00266B4C">
      <w:r w:rsidRPr="00266B4C">
        <w:t>·         </w:t>
      </w:r>
      <w:proofErr w:type="spellStart"/>
      <w:r w:rsidRPr="00266B4C">
        <w:t>Tympanosclerosis</w:t>
      </w:r>
      <w:proofErr w:type="spellEnd"/>
    </w:p>
    <w:p w:rsidR="00266B4C" w:rsidRPr="00266B4C" w:rsidRDefault="00266B4C" w:rsidP="00266B4C">
      <w:r w:rsidRPr="00266B4C">
        <w:rPr>
          <w:i/>
          <w:iCs/>
        </w:rPr>
        <w:t>Intra-cranial complication:-</w:t>
      </w:r>
    </w:p>
    <w:p w:rsidR="00266B4C" w:rsidRPr="00266B4C" w:rsidRDefault="00266B4C" w:rsidP="00266B4C">
      <w:r w:rsidRPr="00266B4C">
        <w:t>·         Meningitis.</w:t>
      </w:r>
    </w:p>
    <w:p w:rsidR="00266B4C" w:rsidRPr="00266B4C" w:rsidRDefault="00266B4C" w:rsidP="00266B4C">
      <w:r w:rsidRPr="00266B4C">
        <w:t>·         Focal encephalitis.</w:t>
      </w:r>
    </w:p>
    <w:p w:rsidR="00266B4C" w:rsidRPr="00266B4C" w:rsidRDefault="00266B4C" w:rsidP="00266B4C">
      <w:r w:rsidRPr="00266B4C">
        <w:t>·         Brain abscess.</w:t>
      </w:r>
    </w:p>
    <w:p w:rsidR="00266B4C" w:rsidRPr="00266B4C" w:rsidRDefault="00266B4C" w:rsidP="00266B4C">
      <w:r w:rsidRPr="00266B4C">
        <w:lastRenderedPageBreak/>
        <w:t>·         Sinus thrombophlebitis</w:t>
      </w:r>
    </w:p>
    <w:p w:rsidR="00266B4C" w:rsidRPr="00266B4C" w:rsidRDefault="00266B4C" w:rsidP="00266B4C"/>
    <w:p w:rsidR="00266B4C" w:rsidRPr="00266B4C" w:rsidRDefault="00266B4C" w:rsidP="00266B4C">
      <w:pPr>
        <w:rPr>
          <w:b/>
          <w:sz w:val="28"/>
        </w:rPr>
      </w:pPr>
      <w:r w:rsidRPr="00266B4C">
        <w:rPr>
          <w:b/>
          <w:sz w:val="28"/>
        </w:rPr>
        <w:t>Topic 4: Lower respiratory tract infections in children</w:t>
      </w:r>
    </w:p>
    <w:p w:rsidR="00266B4C" w:rsidRPr="00266B4C" w:rsidRDefault="00266B4C" w:rsidP="00266B4C">
      <w:r w:rsidRPr="00266B4C">
        <w:rPr>
          <w:b/>
          <w:bCs/>
        </w:rPr>
        <w:t>a)      Topic objectives  </w:t>
      </w:r>
    </w:p>
    <w:tbl>
      <w:tblPr>
        <w:tblW w:w="7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</w:tblGrid>
      <w:tr w:rsidR="00266B4C" w:rsidRPr="00266B4C" w:rsidTr="00266B4C"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66B4C" w:rsidRDefault="00266B4C" w:rsidP="00266B4C">
            <w:r w:rsidRPr="00266B4C">
              <w:t>By the end of the topic the learner should be able to diagnose and manage lower respiratory tract infections in children</w:t>
            </w:r>
          </w:p>
        </w:tc>
      </w:tr>
    </w:tbl>
    <w:p w:rsidR="00266B4C" w:rsidRPr="00266B4C" w:rsidRDefault="00266B4C" w:rsidP="00266B4C">
      <w:r w:rsidRPr="00266B4C">
        <w:rPr>
          <w:b/>
          <w:bCs/>
        </w:rPr>
        <w:t>Lower respiratory tract infections in children</w:t>
      </w:r>
    </w:p>
    <w:p w:rsidR="00266B4C" w:rsidRPr="00266B4C" w:rsidRDefault="00266B4C" w:rsidP="00266B4C">
      <w:proofErr w:type="gramStart"/>
      <w:r w:rsidRPr="00266B4C">
        <w:t>Bronchitis.</w:t>
      </w:r>
      <w:proofErr w:type="gramEnd"/>
    </w:p>
    <w:p w:rsidR="00266B4C" w:rsidRPr="00266B4C" w:rsidRDefault="00266B4C" w:rsidP="00266B4C">
      <w:proofErr w:type="spellStart"/>
      <w:proofErr w:type="gramStart"/>
      <w:r w:rsidRPr="00266B4C">
        <w:t>Brochiolities</w:t>
      </w:r>
      <w:proofErr w:type="spellEnd"/>
      <w:r w:rsidRPr="00266B4C">
        <w:t>.</w:t>
      </w:r>
      <w:proofErr w:type="gramEnd"/>
    </w:p>
    <w:p w:rsidR="00266B4C" w:rsidRPr="00266B4C" w:rsidRDefault="00266B4C" w:rsidP="00266B4C">
      <w:proofErr w:type="gramStart"/>
      <w:r w:rsidRPr="00266B4C">
        <w:t>Bronchial asthma.</w:t>
      </w:r>
      <w:proofErr w:type="gramEnd"/>
    </w:p>
    <w:p w:rsidR="00266B4C" w:rsidRPr="00266B4C" w:rsidRDefault="00266B4C" w:rsidP="00266B4C">
      <w:r w:rsidRPr="00266B4C">
        <w:t>Pneumonia</w:t>
      </w:r>
    </w:p>
    <w:p w:rsidR="00266B4C" w:rsidRPr="00266B4C" w:rsidRDefault="00266B4C" w:rsidP="00266B4C">
      <w:r w:rsidRPr="00266B4C">
        <w:t> </w:t>
      </w:r>
      <w:proofErr w:type="spellStart"/>
      <w:proofErr w:type="gramStart"/>
      <w:r w:rsidRPr="00266B4C">
        <w:t>T.B</w:t>
      </w:r>
      <w:proofErr w:type="spellEnd"/>
      <w:r w:rsidRPr="00266B4C">
        <w:t>. Infection.</w:t>
      </w:r>
      <w:proofErr w:type="gramEnd"/>
    </w:p>
    <w:p w:rsidR="00266B4C" w:rsidRPr="00266B4C" w:rsidRDefault="00266B4C" w:rsidP="00266B4C">
      <w:r w:rsidRPr="00266B4C">
        <w:rPr>
          <w:b/>
          <w:bCs/>
        </w:rPr>
        <w:t>History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Cough</w:t>
      </w:r>
      <w:proofErr w:type="gramEnd"/>
      <w:r w:rsidRPr="00266B4C">
        <w:t xml:space="preserve"> &amp; Duration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H</w:t>
      </w:r>
      <w:proofErr w:type="gramEnd"/>
      <w:r w:rsidRPr="00266B4C">
        <w:t>/o TB contact, HIV status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Sudden</w:t>
      </w:r>
      <w:proofErr w:type="gramEnd"/>
      <w:r w:rsidRPr="00266B4C">
        <w:t xml:space="preserve"> onset of choking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Paroxysms</w:t>
      </w:r>
      <w:proofErr w:type="gramEnd"/>
      <w:r w:rsidRPr="00266B4C">
        <w:t xml:space="preserve"> with whoop / vomiting/ cyanosis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Immunization</w:t>
      </w:r>
      <w:proofErr w:type="gramEnd"/>
      <w:r w:rsidRPr="00266B4C">
        <w:t xml:space="preserve"> status = </w:t>
      </w:r>
      <w:proofErr w:type="spellStart"/>
      <w:r w:rsidRPr="00266B4C">
        <w:t>BCG</w:t>
      </w:r>
      <w:proofErr w:type="spellEnd"/>
      <w:r w:rsidRPr="00266B4C">
        <w:t xml:space="preserve">, </w:t>
      </w:r>
      <w:proofErr w:type="spellStart"/>
      <w:r w:rsidRPr="00266B4C">
        <w:t>Pentavalent</w:t>
      </w:r>
      <w:proofErr w:type="spellEnd"/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H</w:t>
      </w:r>
      <w:proofErr w:type="gramEnd"/>
      <w:r w:rsidRPr="00266B4C">
        <w:t xml:space="preserve"> /o Asthma</w:t>
      </w:r>
    </w:p>
    <w:p w:rsidR="00266B4C" w:rsidRPr="00266B4C" w:rsidRDefault="00266B4C" w:rsidP="00266B4C">
      <w:r w:rsidRPr="00266B4C">
        <w:rPr>
          <w:b/>
          <w:bCs/>
        </w:rPr>
        <w:t>Examination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Central</w:t>
      </w:r>
      <w:proofErr w:type="gramEnd"/>
      <w:r w:rsidRPr="00266B4C">
        <w:t xml:space="preserve"> cyanosis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</w:t>
      </w:r>
      <w:proofErr w:type="spellStart"/>
      <w:r w:rsidRPr="00266B4C">
        <w:t>Apnoea</w:t>
      </w:r>
      <w:proofErr w:type="spellEnd"/>
      <w:proofErr w:type="gramEnd"/>
      <w:r w:rsidRPr="00266B4C">
        <w:t>, gasping, grunting, nasal flaring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Audible</w:t>
      </w:r>
      <w:proofErr w:type="gramEnd"/>
      <w:r w:rsidRPr="00266B4C">
        <w:t xml:space="preserve"> wheeze, stridor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Head</w:t>
      </w:r>
      <w:proofErr w:type="gramEnd"/>
      <w:r w:rsidRPr="00266B4C">
        <w:t xml:space="preserve"> nodding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Tachycardia</w:t>
      </w:r>
      <w:proofErr w:type="gramEnd"/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Severe</w:t>
      </w:r>
      <w:proofErr w:type="gramEnd"/>
      <w:r w:rsidRPr="00266B4C">
        <w:t xml:space="preserve"> palmar pallor</w:t>
      </w:r>
    </w:p>
    <w:p w:rsidR="00266B4C" w:rsidRPr="00266B4C" w:rsidRDefault="00266B4C" w:rsidP="00266B4C">
      <w:r w:rsidRPr="00266B4C">
        <w:lastRenderedPageBreak/>
        <w:t>Chest exam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Respiratory</w:t>
      </w:r>
      <w:proofErr w:type="gramEnd"/>
      <w:r w:rsidRPr="00266B4C">
        <w:t xml:space="preserve"> rate , Chest </w:t>
      </w:r>
      <w:proofErr w:type="spellStart"/>
      <w:r w:rsidRPr="00266B4C">
        <w:t>indrawing</w:t>
      </w:r>
      <w:proofErr w:type="spellEnd"/>
      <w:r w:rsidRPr="00266B4C">
        <w:t xml:space="preserve"> , </w:t>
      </w:r>
      <w:proofErr w:type="spellStart"/>
      <w:r w:rsidRPr="00266B4C">
        <w:t>Hyperinflated</w:t>
      </w:r>
      <w:proofErr w:type="spellEnd"/>
      <w:r w:rsidRPr="00266B4C">
        <w:t xml:space="preserve"> chest, Trachea shift, apex beat displacement, raised  </w:t>
      </w:r>
      <w:proofErr w:type="spellStart"/>
      <w:r w:rsidRPr="00266B4C">
        <w:t>JVP</w:t>
      </w:r>
      <w:proofErr w:type="spellEnd"/>
      <w:r w:rsidRPr="00266B4C">
        <w:t xml:space="preserve">, </w:t>
      </w:r>
      <w:proofErr w:type="spellStart"/>
      <w:r w:rsidRPr="00266B4C">
        <w:t>Crepitations</w:t>
      </w:r>
      <w:proofErr w:type="spellEnd"/>
      <w:r w:rsidRPr="00266B4C">
        <w:t>,     reduced   air entry,  bronchial breath sounds  or wheeze</w:t>
      </w:r>
    </w:p>
    <w:p w:rsidR="00266B4C" w:rsidRPr="00266B4C" w:rsidRDefault="00266B4C" w:rsidP="00266B4C">
      <w:r w:rsidRPr="00266B4C">
        <w:t>Percussion signs of pleural effusion – stony dullness</w:t>
      </w:r>
    </w:p>
    <w:p w:rsidR="00266B4C" w:rsidRPr="00266B4C" w:rsidRDefault="00266B4C" w:rsidP="00266B4C">
      <w:r w:rsidRPr="00266B4C">
        <w:t>Pneumothorax – hyper-resonance</w:t>
      </w:r>
    </w:p>
    <w:p w:rsidR="00266B4C" w:rsidRPr="00266B4C" w:rsidRDefault="00266B4C" w:rsidP="00266B4C">
      <w:r w:rsidRPr="00266B4C">
        <w:t>Investigations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Pulse</w:t>
      </w:r>
      <w:proofErr w:type="gramEnd"/>
      <w:r w:rsidRPr="00266B4C">
        <w:t xml:space="preserve"> </w:t>
      </w:r>
      <w:proofErr w:type="spellStart"/>
      <w:r w:rsidRPr="00266B4C">
        <w:t>oximetry</w:t>
      </w:r>
      <w:proofErr w:type="spellEnd"/>
      <w:r w:rsidRPr="00266B4C">
        <w:t xml:space="preserve"> to detect hypoxia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Full</w:t>
      </w:r>
      <w:proofErr w:type="gramEnd"/>
      <w:r w:rsidRPr="00266B4C">
        <w:t xml:space="preserve"> blood count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Chest</w:t>
      </w:r>
      <w:proofErr w:type="gramEnd"/>
      <w:r w:rsidRPr="00266B4C">
        <w:t xml:space="preserve"> x ray</w:t>
      </w:r>
    </w:p>
    <w:p w:rsidR="00266B4C" w:rsidRPr="00266B4C" w:rsidRDefault="00266B4C" w:rsidP="00266B4C">
      <w:proofErr w:type="spellStart"/>
      <w:r w:rsidRPr="00266B4C">
        <w:t>DDX</w:t>
      </w:r>
      <w:proofErr w:type="spellEnd"/>
      <w:r w:rsidRPr="00266B4C">
        <w:t xml:space="preserve"> of cough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Pneumonia</w:t>
      </w:r>
      <w:proofErr w:type="gramEnd"/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Pleural</w:t>
      </w:r>
      <w:proofErr w:type="gramEnd"/>
      <w:r w:rsidRPr="00266B4C">
        <w:t xml:space="preserve"> effusion/ empyema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Asthma</w:t>
      </w:r>
      <w:proofErr w:type="gramEnd"/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Bronchiolitis</w:t>
      </w:r>
      <w:proofErr w:type="gramEnd"/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Cardiac</w:t>
      </w:r>
      <w:proofErr w:type="gramEnd"/>
      <w:r w:rsidRPr="00266B4C">
        <w:t xml:space="preserve"> failure , </w:t>
      </w:r>
      <w:proofErr w:type="spellStart"/>
      <w:r w:rsidRPr="00266B4C">
        <w:t>CHD</w:t>
      </w:r>
      <w:proofErr w:type="spellEnd"/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Pertussis</w:t>
      </w:r>
      <w:proofErr w:type="gramEnd"/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TB</w:t>
      </w:r>
      <w:proofErr w:type="gramEnd"/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F</w:t>
      </w:r>
      <w:proofErr w:type="gramEnd"/>
      <w:r w:rsidRPr="00266B4C">
        <w:t>/B</w:t>
      </w:r>
    </w:p>
    <w:p w:rsidR="00266B4C" w:rsidRPr="00266B4C" w:rsidRDefault="00266B4C" w:rsidP="00266B4C">
      <w:r w:rsidRPr="00266B4C">
        <w:rPr>
          <w:rFonts w:ascii="Calibri" w:hAnsi="Calibri" w:cs="Calibri"/>
        </w:rPr>
        <w:t></w:t>
      </w:r>
      <w:proofErr w:type="gramStart"/>
      <w:r w:rsidRPr="00266B4C">
        <w:t>  Croup</w:t>
      </w:r>
      <w:proofErr w:type="gramEnd"/>
      <w:r w:rsidRPr="00266B4C">
        <w:t>, diphtheria</w:t>
      </w:r>
    </w:p>
    <w:p w:rsidR="0057090A" w:rsidRDefault="0057090A"/>
    <w:sectPr w:rsidR="0057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E36"/>
    <w:multiLevelType w:val="multilevel"/>
    <w:tmpl w:val="3474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0A"/>
    <w:rsid w:val="001140A9"/>
    <w:rsid w:val="00266B4C"/>
    <w:rsid w:val="004E55F9"/>
    <w:rsid w:val="0057090A"/>
    <w:rsid w:val="006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Adelina</dc:creator>
  <cp:lastModifiedBy>Sr. Adelina</cp:lastModifiedBy>
  <cp:revision>2</cp:revision>
  <dcterms:created xsi:type="dcterms:W3CDTF">2020-12-27T12:27:00Z</dcterms:created>
  <dcterms:modified xsi:type="dcterms:W3CDTF">2020-12-27T12:27:00Z</dcterms:modified>
</cp:coreProperties>
</file>